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0F0281"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6552B7" w:rsidRDefault="000F0281" w:rsidP="006552B7">
      <w:pPr>
        <w:pStyle w:val="2"/>
        <w:jc w:val="center"/>
      </w:pPr>
      <w:r w:rsidRPr="00AD5B53">
        <w:rPr>
          <w:rFonts w:ascii="Times New Roman" w:hAnsi="Times New Roman"/>
        </w:rPr>
        <w:t>10</w:t>
      </w:r>
      <w:r w:rsidRPr="00461E78">
        <w:t>天语基</w:t>
      </w:r>
      <w:r>
        <w:t>、</w:t>
      </w:r>
      <w:r w:rsidRPr="00461E78">
        <w:t>默写加翻译练</w:t>
      </w:r>
    </w:p>
    <w:p w:rsidR="006552B7" w:rsidRDefault="000F0281" w:rsidP="006552B7">
      <w:pPr>
        <w:pStyle w:val="3"/>
        <w:tabs>
          <w:tab w:val="left" w:pos="3402"/>
        </w:tabs>
        <w:spacing w:line="360" w:lineRule="auto"/>
        <w:jc w:val="center"/>
        <w:rPr>
          <w:rFonts w:ascii="Times New Roman" w:hAnsi="Times New Roman"/>
        </w:rPr>
      </w:pPr>
      <w:r w:rsidRPr="00461E78">
        <w:rPr>
          <w:rFonts w:ascii="Times New Roman" w:hAnsi="Times New Roman"/>
        </w:rPr>
        <w:t>第</w:t>
      </w:r>
      <w:r w:rsidRPr="00461E78">
        <w:rPr>
          <w:rFonts w:ascii="Times New Roman" w:hAnsi="Times New Roman"/>
        </w:rPr>
        <w:t>1</w:t>
      </w:r>
      <w:r w:rsidRPr="00461E78">
        <w:rPr>
          <w:rFonts w:ascii="Times New Roman" w:hAnsi="Times New Roman"/>
        </w:rPr>
        <w:t>天</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一、基础知识</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下列各句中加点成语的使用</w:t>
      </w:r>
      <w:r>
        <w:rPr>
          <w:rFonts w:ascii="Times New Roman" w:hAnsi="Times New Roman" w:cs="Times New Roman"/>
        </w:rPr>
        <w:t>，</w:t>
      </w:r>
      <w:r w:rsidRPr="00461E78">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hAnsi="宋体" w:cs="Times New Roman"/>
        </w:rPr>
        <w:t>①</w:t>
      </w:r>
      <w:r w:rsidRPr="00461E78">
        <w:rPr>
          <w:rFonts w:ascii="Times New Roman" w:hAnsi="Times New Roman" w:cs="Times New Roman"/>
        </w:rPr>
        <w:t>作为学生和语文知识之间的一座桥梁</w:t>
      </w:r>
      <w:r>
        <w:rPr>
          <w:rFonts w:ascii="Times New Roman" w:hAnsi="Times New Roman" w:cs="Times New Roman"/>
        </w:rPr>
        <w:t>，</w:t>
      </w:r>
      <w:r w:rsidRPr="00461E78">
        <w:rPr>
          <w:rFonts w:ascii="Times New Roman" w:hAnsi="Times New Roman" w:cs="Times New Roman"/>
        </w:rPr>
        <w:t>中学语文教师如果能够充分运用兴趣原理</w:t>
      </w:r>
      <w:r>
        <w:rPr>
          <w:rFonts w:ascii="Times New Roman" w:hAnsi="Times New Roman" w:cs="Times New Roman"/>
        </w:rPr>
        <w:t>，</w:t>
      </w:r>
      <w:r w:rsidRPr="00461E78">
        <w:rPr>
          <w:rFonts w:ascii="Times New Roman" w:hAnsi="Times New Roman" w:cs="Times New Roman"/>
        </w:rPr>
        <w:t>提高教学过程中的趣味性</w:t>
      </w:r>
      <w:r>
        <w:rPr>
          <w:rFonts w:ascii="Times New Roman" w:hAnsi="Times New Roman" w:cs="Times New Roman"/>
        </w:rPr>
        <w:t>，</w:t>
      </w:r>
      <w:r w:rsidRPr="00461E78">
        <w:rPr>
          <w:rFonts w:ascii="Times New Roman" w:hAnsi="Times New Roman" w:cs="Times New Roman"/>
        </w:rPr>
        <w:t>必然可以收到</w:t>
      </w:r>
      <w:r w:rsidRPr="00461E78">
        <w:rPr>
          <w:rFonts w:ascii="Times New Roman" w:hAnsi="Times New Roman" w:cs="Times New Roman"/>
          <w:em w:val="underDot"/>
        </w:rPr>
        <w:t>事半功倍</w:t>
      </w:r>
      <w:r w:rsidRPr="00461E78">
        <w:rPr>
          <w:rFonts w:ascii="Times New Roman" w:hAnsi="Times New Roman" w:cs="Times New Roman"/>
        </w:rPr>
        <w:t>的效果</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hAnsi="宋体" w:cs="Times New Roman"/>
        </w:rPr>
        <w:t>②</w:t>
      </w:r>
      <w:r w:rsidRPr="00461E78">
        <w:rPr>
          <w:rFonts w:ascii="Times New Roman" w:hAnsi="Times New Roman" w:cs="Times New Roman"/>
        </w:rPr>
        <w:t>中央电视台的《实话实说》栏目</w:t>
      </w:r>
      <w:r>
        <w:rPr>
          <w:rFonts w:ascii="Times New Roman" w:hAnsi="Times New Roman" w:cs="Times New Roman"/>
        </w:rPr>
        <w:t>，</w:t>
      </w:r>
      <w:r w:rsidRPr="00461E78">
        <w:rPr>
          <w:rFonts w:ascii="Times New Roman" w:hAnsi="Times New Roman" w:cs="Times New Roman"/>
        </w:rPr>
        <w:t>确实办得妙趣横生</w:t>
      </w:r>
      <w:r>
        <w:rPr>
          <w:rFonts w:ascii="Times New Roman" w:hAnsi="Times New Roman" w:cs="Times New Roman"/>
        </w:rPr>
        <w:t>，</w:t>
      </w:r>
      <w:r w:rsidRPr="00461E78">
        <w:rPr>
          <w:rFonts w:ascii="Times New Roman" w:hAnsi="Times New Roman" w:cs="Times New Roman"/>
        </w:rPr>
        <w:t>每当我陶醉其中</w:t>
      </w:r>
      <w:r>
        <w:rPr>
          <w:rFonts w:ascii="Times New Roman" w:hAnsi="Times New Roman" w:cs="Times New Roman"/>
        </w:rPr>
        <w:t>，</w:t>
      </w:r>
      <w:r w:rsidRPr="00461E78">
        <w:rPr>
          <w:rFonts w:ascii="Times New Roman" w:hAnsi="Times New Roman" w:cs="Times New Roman"/>
        </w:rPr>
        <w:t>就真有点</w:t>
      </w:r>
      <w:r w:rsidRPr="00461E78">
        <w:rPr>
          <w:rFonts w:ascii="Times New Roman" w:hAnsi="Times New Roman" w:cs="Times New Roman"/>
          <w:em w:val="underDot"/>
        </w:rPr>
        <w:t>乐不思蜀</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hAnsi="宋体" w:cs="Times New Roman"/>
        </w:rPr>
        <w:t>③</w:t>
      </w:r>
      <w:r w:rsidRPr="00461E78">
        <w:rPr>
          <w:rFonts w:ascii="Times New Roman" w:hAnsi="Times New Roman" w:cs="Times New Roman"/>
        </w:rPr>
        <w:t>有些同学在写作议论文时</w:t>
      </w:r>
      <w:r>
        <w:rPr>
          <w:rFonts w:ascii="Times New Roman" w:hAnsi="Times New Roman" w:cs="Times New Roman"/>
        </w:rPr>
        <w:t>，</w:t>
      </w:r>
      <w:r w:rsidRPr="00461E78">
        <w:rPr>
          <w:rFonts w:ascii="Times New Roman" w:hAnsi="Times New Roman" w:cs="Times New Roman"/>
        </w:rPr>
        <w:t>遇到理论的阐发便感到</w:t>
      </w:r>
      <w:r w:rsidRPr="00461E78">
        <w:rPr>
          <w:rFonts w:ascii="Times New Roman" w:hAnsi="Times New Roman" w:cs="Times New Roman"/>
          <w:em w:val="underDot"/>
        </w:rPr>
        <w:t>理屈词穷</w:t>
      </w:r>
      <w:r>
        <w:rPr>
          <w:rFonts w:ascii="Times New Roman" w:hAnsi="Times New Roman" w:cs="Times New Roman"/>
        </w:rPr>
        <w:t>，</w:t>
      </w:r>
      <w:r w:rsidRPr="00461E78">
        <w:rPr>
          <w:rFonts w:ascii="Times New Roman" w:hAnsi="Times New Roman" w:cs="Times New Roman"/>
        </w:rPr>
        <w:t>无话可说</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hAnsi="宋体" w:cs="Times New Roman"/>
        </w:rPr>
        <w:t>④</w:t>
      </w:r>
      <w:r w:rsidRPr="00461E78">
        <w:rPr>
          <w:rFonts w:ascii="Times New Roman" w:hAnsi="Times New Roman" w:cs="Times New Roman"/>
        </w:rPr>
        <w:t>以每个人分发一百元钱然后遣散的方式来应付民工集中追索欠款</w:t>
      </w:r>
      <w:r>
        <w:rPr>
          <w:rFonts w:ascii="Times New Roman" w:hAnsi="Times New Roman" w:cs="Times New Roman"/>
        </w:rPr>
        <w:t>，</w:t>
      </w:r>
      <w:r w:rsidRPr="00461E78">
        <w:rPr>
          <w:rFonts w:ascii="Times New Roman" w:hAnsi="Times New Roman" w:cs="Times New Roman"/>
        </w:rPr>
        <w:t>这种作为只能是</w:t>
      </w:r>
      <w:r w:rsidRPr="00461E78">
        <w:rPr>
          <w:rFonts w:ascii="Times New Roman" w:hAnsi="Times New Roman" w:cs="Times New Roman"/>
          <w:em w:val="underDot"/>
        </w:rPr>
        <w:t>扬汤止沸</w:t>
      </w:r>
      <w:r>
        <w:rPr>
          <w:rFonts w:ascii="Times New Roman" w:hAnsi="Times New Roman" w:cs="Times New Roman"/>
        </w:rPr>
        <w:t>，</w:t>
      </w:r>
      <w:r w:rsidRPr="00461E78">
        <w:rPr>
          <w:rFonts w:ascii="Times New Roman" w:hAnsi="Times New Roman" w:cs="Times New Roman"/>
        </w:rPr>
        <w:t>对解决问题毫无帮助</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hAnsi="宋体" w:cs="Times New Roman"/>
        </w:rPr>
        <w:t>⑤</w:t>
      </w:r>
      <w:r w:rsidRPr="00461E78">
        <w:rPr>
          <w:rFonts w:ascii="Times New Roman" w:hAnsi="Times New Roman" w:cs="Times New Roman"/>
        </w:rPr>
        <w:t>独俏寒枝的梅花曾经触动多少文人墨客的审美心灵</w:t>
      </w:r>
      <w:r>
        <w:rPr>
          <w:rFonts w:ascii="Times New Roman" w:hAnsi="Times New Roman" w:cs="Times New Roman"/>
        </w:rPr>
        <w:t>，</w:t>
      </w:r>
      <w:r w:rsidRPr="00461E78">
        <w:rPr>
          <w:rFonts w:ascii="Times New Roman" w:hAnsi="Times New Roman" w:cs="Times New Roman"/>
        </w:rPr>
        <w:t>吸引他们诗兴大发</w:t>
      </w:r>
      <w:r>
        <w:rPr>
          <w:rFonts w:ascii="Times New Roman" w:hAnsi="Times New Roman" w:cs="Times New Roman"/>
        </w:rPr>
        <w:t>，</w:t>
      </w:r>
      <w:r w:rsidRPr="00461E78">
        <w:rPr>
          <w:rFonts w:ascii="Times New Roman" w:hAnsi="Times New Roman" w:cs="Times New Roman"/>
          <w:em w:val="underDot"/>
        </w:rPr>
        <w:t>吟风弄月</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hAnsi="宋体" w:cs="Times New Roman"/>
        </w:rPr>
        <w:t>⑥</w:t>
      </w:r>
      <w:r w:rsidRPr="00461E78">
        <w:rPr>
          <w:rFonts w:ascii="Times New Roman" w:hAnsi="Times New Roman" w:cs="Times New Roman"/>
        </w:rPr>
        <w:t>恐怖分子多次制造自杀性爆炸事件</w:t>
      </w:r>
      <w:r>
        <w:rPr>
          <w:rFonts w:ascii="Times New Roman" w:hAnsi="Times New Roman" w:cs="Times New Roman"/>
        </w:rPr>
        <w:t>，</w:t>
      </w:r>
      <w:r w:rsidRPr="00461E78">
        <w:rPr>
          <w:rFonts w:ascii="Times New Roman" w:hAnsi="Times New Roman" w:cs="Times New Roman"/>
        </w:rPr>
        <w:t>致使大量的无辜者</w:t>
      </w:r>
      <w:r w:rsidRPr="00461E78">
        <w:rPr>
          <w:rFonts w:ascii="Times New Roman" w:hAnsi="Times New Roman" w:cs="Times New Roman"/>
          <w:em w:val="underDot"/>
        </w:rPr>
        <w:t>死于非命</w:t>
      </w:r>
      <w:r>
        <w:rPr>
          <w:rFonts w:ascii="Times New Roman" w:hAnsi="Times New Roman" w:cs="Times New Roman"/>
        </w:rPr>
        <w:t>，</w:t>
      </w:r>
      <w:r w:rsidRPr="00461E78">
        <w:rPr>
          <w:rFonts w:ascii="Times New Roman" w:hAnsi="Times New Roman" w:cs="Times New Roman"/>
        </w:rPr>
        <w:t>社会秩序动荡不安</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hAnsi="宋体" w:cs="Times New Roman"/>
        </w:rPr>
        <w:t>①②④</w:t>
      </w:r>
      <w:r>
        <w:rPr>
          <w:rFonts w:ascii="Times New Roman" w:hAnsi="Times New Roman" w:cs="Times New Roman"/>
        </w:rPr>
        <w:t xml:space="preserve">  </w:t>
      </w:r>
      <w:r>
        <w:rPr>
          <w:rFonts w:ascii="Times New Roman" w:hAnsi="Times New Roman" w:cs="Times New Roman" w:hint="eastAsia"/>
        </w:rPr>
        <w:t xml:space="preserve">     </w:t>
      </w:r>
      <w:r w:rsidRPr="00461E78">
        <w:rPr>
          <w:rFonts w:ascii="Times New Roman" w:hAnsi="Times New Roman" w:cs="Times New Roman"/>
        </w:rPr>
        <w:t>B</w:t>
      </w:r>
      <w:r>
        <w:rPr>
          <w:rFonts w:ascii="Times New Roman" w:hAnsi="Times New Roman" w:cs="Times New Roman"/>
        </w:rPr>
        <w:t>.</w:t>
      </w:r>
      <w:r w:rsidRPr="00461E78">
        <w:rPr>
          <w:rFonts w:hAnsi="宋体" w:cs="Times New Roman"/>
        </w:rPr>
        <w:t>②⑤⑥</w:t>
      </w:r>
      <w:r>
        <w:rPr>
          <w:rFonts w:ascii="Times New Roman" w:hAnsi="Times New Roman" w:cs="Times New Roman"/>
        </w:rPr>
        <w:t xml:space="preserve">  </w:t>
      </w:r>
      <w:r>
        <w:rPr>
          <w:rFonts w:ascii="Times New Roman" w:hAnsi="Times New Roman" w:cs="Times New Roman" w:hint="eastAsia"/>
        </w:rPr>
        <w:t xml:space="preserve">      </w:t>
      </w:r>
      <w:r w:rsidRPr="00461E78">
        <w:rPr>
          <w:rFonts w:ascii="Times New Roman" w:hAnsi="Times New Roman" w:cs="Times New Roman"/>
        </w:rPr>
        <w:t>C</w:t>
      </w:r>
      <w:r>
        <w:rPr>
          <w:rFonts w:ascii="Times New Roman" w:hAnsi="Times New Roman" w:cs="Times New Roman"/>
        </w:rPr>
        <w:t>.</w:t>
      </w:r>
      <w:r w:rsidRPr="00461E78">
        <w:rPr>
          <w:rFonts w:hAnsi="宋体" w:cs="Times New Roman"/>
        </w:rPr>
        <w:t>①④⑥</w:t>
      </w:r>
      <w:r>
        <w:rPr>
          <w:rFonts w:hAnsi="宋体" w:cs="Times New Roman" w:hint="eastAsia"/>
        </w:rPr>
        <w:t xml:space="preserve">      </w:t>
      </w:r>
      <w:r>
        <w:rPr>
          <w:rFonts w:ascii="Times New Roman" w:hAnsi="Times New Roman" w:cs="Times New Roman"/>
        </w:rPr>
        <w:t xml:space="preserve">  </w:t>
      </w:r>
      <w:r w:rsidRPr="00461E78">
        <w:rPr>
          <w:rFonts w:ascii="Times New Roman" w:hAnsi="Times New Roman" w:cs="Times New Roman"/>
        </w:rPr>
        <w:t>D</w:t>
      </w:r>
      <w:r>
        <w:rPr>
          <w:rFonts w:ascii="Times New Roman" w:hAnsi="Times New Roman" w:cs="Times New Roman"/>
        </w:rPr>
        <w:t>.</w:t>
      </w:r>
      <w:r w:rsidRPr="00461E78">
        <w:rPr>
          <w:rFonts w:hAnsi="宋体" w:cs="Times New Roman"/>
        </w:rPr>
        <w:t>③④⑥</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C</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eastAsia="仿宋_GB2312" w:hAnsi="宋体" w:cs="Times New Roman"/>
        </w:rPr>
        <w:t>②</w:t>
      </w:r>
      <w:r w:rsidRPr="00461E78">
        <w:rPr>
          <w:rFonts w:ascii="Times New Roman" w:eastAsia="仿宋_GB2312" w:hAnsi="Times New Roman" w:cs="Times New Roman"/>
        </w:rPr>
        <w:t>乐不思蜀：泛指乐而忘返。用在此处不合语境。</w:t>
      </w:r>
      <w:r w:rsidRPr="00461E78">
        <w:rPr>
          <w:rFonts w:eastAsia="仿宋_GB2312" w:hAnsi="宋体" w:cs="Times New Roman"/>
        </w:rPr>
        <w:t>③</w:t>
      </w:r>
      <w:r w:rsidRPr="00461E78">
        <w:rPr>
          <w:rFonts w:ascii="Times New Roman" w:eastAsia="仿宋_GB2312" w:hAnsi="Times New Roman" w:cs="Times New Roman"/>
        </w:rPr>
        <w:t>理屈词穷：理由已被驳倒，无话可说。</w:t>
      </w:r>
      <w:r w:rsidRPr="00461E78">
        <w:rPr>
          <w:rFonts w:eastAsia="仿宋_GB2312" w:hAnsi="宋体" w:cs="Times New Roman"/>
        </w:rPr>
        <w:t>⑤</w:t>
      </w:r>
      <w:r w:rsidRPr="00461E78">
        <w:rPr>
          <w:rFonts w:ascii="Times New Roman" w:eastAsia="仿宋_GB2312" w:hAnsi="Times New Roman" w:cs="Times New Roman"/>
        </w:rPr>
        <w:t>吟风弄月：旧时有的诗人作诗爱用风花雪月做题材，因此称这类题材的写作为吟风弄月。</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下列各句中</w:t>
      </w:r>
      <w:r>
        <w:rPr>
          <w:rFonts w:ascii="Times New Roman" w:hAnsi="Times New Roman" w:cs="Times New Roman"/>
        </w:rPr>
        <w:t>，</w:t>
      </w:r>
      <w:r w:rsidRPr="00461E78">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如何将传统经典与现代创造实现融合</w:t>
      </w:r>
      <w:r>
        <w:rPr>
          <w:rFonts w:ascii="Times New Roman" w:hAnsi="Times New Roman" w:cs="Times New Roman"/>
        </w:rPr>
        <w:t>，</w:t>
      </w:r>
      <w:r w:rsidRPr="00461E78">
        <w:rPr>
          <w:rFonts w:ascii="Times New Roman" w:hAnsi="Times New Roman" w:cs="Times New Roman"/>
        </w:rPr>
        <w:t>如何让文化传承与现代人文理想实现融合</w:t>
      </w:r>
      <w:r>
        <w:rPr>
          <w:rFonts w:ascii="Times New Roman" w:hAnsi="Times New Roman" w:cs="Times New Roman"/>
        </w:rPr>
        <w:t>，</w:t>
      </w:r>
      <w:r w:rsidRPr="00461E78">
        <w:rPr>
          <w:rFonts w:ascii="Times New Roman" w:hAnsi="Times New Roman" w:cs="Times New Roman"/>
        </w:rPr>
        <w:t>是当代中国戏曲已经着力但还需不断探索</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政府要营造良好的科研和创新创业环境</w:t>
      </w:r>
      <w:r>
        <w:rPr>
          <w:rFonts w:ascii="Times New Roman" w:hAnsi="Times New Roman" w:cs="Times New Roman"/>
        </w:rPr>
        <w:t>，</w:t>
      </w:r>
      <w:r w:rsidRPr="00461E78">
        <w:rPr>
          <w:rFonts w:ascii="Times New Roman" w:hAnsi="Times New Roman" w:cs="Times New Roman"/>
        </w:rPr>
        <w:t>着力培育一批有较强科研创新能力的企业和机构</w:t>
      </w:r>
      <w:r>
        <w:rPr>
          <w:rFonts w:ascii="Times New Roman" w:hAnsi="Times New Roman" w:cs="Times New Roman"/>
        </w:rPr>
        <w:t>，</w:t>
      </w:r>
      <w:r w:rsidRPr="00461E78">
        <w:rPr>
          <w:rFonts w:ascii="Times New Roman" w:hAnsi="Times New Roman" w:cs="Times New Roman"/>
        </w:rPr>
        <w:t>引领产业结构调整和转型升级</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针对大批网剧被下架的问题</w:t>
      </w:r>
      <w:r>
        <w:rPr>
          <w:rFonts w:ascii="Times New Roman" w:hAnsi="Times New Roman" w:cs="Times New Roman"/>
        </w:rPr>
        <w:t>，</w:t>
      </w:r>
      <w:r w:rsidRPr="00461E78">
        <w:rPr>
          <w:rFonts w:ascii="Times New Roman" w:hAnsi="Times New Roman" w:cs="Times New Roman"/>
        </w:rPr>
        <w:t>近期在电视剧四大行业委员会的联合年会上</w:t>
      </w:r>
      <w:r>
        <w:rPr>
          <w:rFonts w:ascii="Times New Roman" w:hAnsi="Times New Roman" w:cs="Times New Roman"/>
        </w:rPr>
        <w:t>，</w:t>
      </w:r>
      <w:r w:rsidRPr="00461E78">
        <w:rPr>
          <w:rFonts w:ascii="Times New Roman" w:hAnsi="Times New Roman" w:cs="Times New Roman"/>
        </w:rPr>
        <w:t>广电总局称线下电视剧将与线上网剧一样接受</w:t>
      </w:r>
      <w:r w:rsidRPr="00461E78">
        <w:rPr>
          <w:rFonts w:ascii="Times New Roman" w:hAnsi="Times New Roman" w:cs="Times New Roman"/>
        </w:rPr>
        <w:t>24</w:t>
      </w:r>
      <w:r w:rsidRPr="00461E78">
        <w:rPr>
          <w:rFonts w:ascii="Times New Roman" w:hAnsi="Times New Roman" w:cs="Times New Roman"/>
        </w:rPr>
        <w:t>小时不间断监看</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方案制订只是人事制度改革的第一步</w:t>
      </w:r>
      <w:r>
        <w:rPr>
          <w:rFonts w:ascii="Times New Roman" w:hAnsi="Times New Roman" w:cs="Times New Roman"/>
        </w:rPr>
        <w:t>，</w:t>
      </w:r>
      <w:r w:rsidRPr="00461E78">
        <w:rPr>
          <w:rFonts w:ascii="Times New Roman" w:hAnsi="Times New Roman" w:cs="Times New Roman"/>
        </w:rPr>
        <w:t>最终成功与否</w:t>
      </w:r>
      <w:r>
        <w:rPr>
          <w:rFonts w:ascii="Times New Roman" w:hAnsi="Times New Roman" w:cs="Times New Roman"/>
        </w:rPr>
        <w:t>，</w:t>
      </w:r>
      <w:r w:rsidRPr="00461E78">
        <w:rPr>
          <w:rFonts w:ascii="Times New Roman" w:hAnsi="Times New Roman" w:cs="Times New Roman"/>
        </w:rPr>
        <w:t>还要看这对我们学校人才引进</w:t>
      </w:r>
      <w:r>
        <w:rPr>
          <w:rFonts w:ascii="Times New Roman" w:hAnsi="Times New Roman" w:cs="Times New Roman"/>
        </w:rPr>
        <w:t>、</w:t>
      </w:r>
      <w:r w:rsidRPr="00461E78">
        <w:rPr>
          <w:rFonts w:ascii="Times New Roman" w:hAnsi="Times New Roman" w:cs="Times New Roman"/>
        </w:rPr>
        <w:t>队伍建设和学科建设等各项工作的积极推动作用</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A</w:t>
      </w:r>
      <w:r w:rsidRPr="00461E78">
        <w:rPr>
          <w:rFonts w:ascii="Times New Roman" w:eastAsia="仿宋_GB2312" w:hAnsi="Times New Roman" w:cs="Times New Roman"/>
        </w:rPr>
        <w:t>项成分残缺</w:t>
      </w:r>
      <w:r w:rsidRPr="00461E78">
        <w:rPr>
          <w:rFonts w:ascii="Times New Roman" w:eastAsia="仿宋_GB2312" w:hAnsi="Times New Roman" w:cs="Times New Roman"/>
        </w:rPr>
        <w:t>，</w:t>
      </w:r>
      <w:r w:rsidRPr="00461E78">
        <w:rPr>
          <w:rFonts w:hAnsi="宋体" w:cs="Times New Roman"/>
        </w:rPr>
        <w:t>“</w:t>
      </w:r>
      <w:r w:rsidRPr="00461E78">
        <w:rPr>
          <w:rFonts w:ascii="Times New Roman" w:eastAsia="仿宋_GB2312" w:hAnsi="Times New Roman" w:cs="Times New Roman"/>
        </w:rPr>
        <w:t>是当代中国戏曲已经着力但还需不断探索</w:t>
      </w:r>
      <w:r w:rsidRPr="00461E78">
        <w:rPr>
          <w:rFonts w:hAnsi="宋体" w:cs="Times New Roman"/>
        </w:rPr>
        <w:t>”</w:t>
      </w:r>
      <w:r w:rsidRPr="00461E78">
        <w:rPr>
          <w:rFonts w:ascii="Times New Roman" w:eastAsia="仿宋_GB2312" w:hAnsi="Times New Roman" w:cs="Times New Roman"/>
        </w:rPr>
        <w:t>缺少宾语中心词，应在句末加</w:t>
      </w:r>
      <w:r w:rsidRPr="00461E78">
        <w:rPr>
          <w:rFonts w:hAnsi="宋体" w:cs="Times New Roman"/>
        </w:rPr>
        <w:t>“</w:t>
      </w:r>
      <w:r w:rsidRPr="00461E78">
        <w:rPr>
          <w:rFonts w:ascii="Times New Roman" w:eastAsia="仿宋_GB2312" w:hAnsi="Times New Roman" w:cs="Times New Roman"/>
        </w:rPr>
        <w:t>的课题</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C</w:t>
      </w:r>
      <w:r w:rsidRPr="00461E78">
        <w:rPr>
          <w:rFonts w:ascii="Times New Roman" w:eastAsia="仿宋_GB2312" w:hAnsi="Times New Roman" w:cs="Times New Roman"/>
        </w:rPr>
        <w:t>项不合逻辑，应将</w:t>
      </w:r>
      <w:r w:rsidRPr="00461E78">
        <w:rPr>
          <w:rFonts w:hAnsi="宋体" w:cs="Times New Roman"/>
        </w:rPr>
        <w:t>“</w:t>
      </w:r>
      <w:r w:rsidRPr="00461E78">
        <w:rPr>
          <w:rFonts w:ascii="Times New Roman" w:eastAsia="仿宋_GB2312" w:hAnsi="Times New Roman" w:cs="Times New Roman"/>
        </w:rPr>
        <w:t>线下电视剧</w:t>
      </w:r>
      <w:r w:rsidRPr="00461E78">
        <w:rPr>
          <w:rFonts w:hAnsi="宋体" w:cs="Times New Roman"/>
        </w:rPr>
        <w:t>”</w:t>
      </w:r>
      <w:r w:rsidRPr="00461E78">
        <w:rPr>
          <w:rFonts w:ascii="Times New Roman" w:eastAsia="仿宋_GB2312" w:hAnsi="Times New Roman" w:cs="Times New Roman"/>
        </w:rPr>
        <w:t>和</w:t>
      </w:r>
      <w:r w:rsidRPr="00461E78">
        <w:rPr>
          <w:rFonts w:hAnsi="宋体" w:cs="Times New Roman"/>
        </w:rPr>
        <w:t>“</w:t>
      </w:r>
      <w:r w:rsidRPr="00461E78">
        <w:rPr>
          <w:rFonts w:ascii="Times New Roman" w:eastAsia="仿宋_GB2312" w:hAnsi="Times New Roman" w:cs="Times New Roman"/>
        </w:rPr>
        <w:t>线上网剧</w:t>
      </w:r>
      <w:r w:rsidRPr="00461E78">
        <w:rPr>
          <w:rFonts w:hAnsi="宋体" w:cs="Times New Roman"/>
        </w:rPr>
        <w:t>”</w:t>
      </w:r>
      <w:r w:rsidRPr="00461E78">
        <w:rPr>
          <w:rFonts w:ascii="Times New Roman" w:eastAsia="仿宋_GB2312" w:hAnsi="Times New Roman" w:cs="Times New Roman"/>
        </w:rPr>
        <w:t>互换位置。</w:t>
      </w:r>
      <w:r w:rsidRPr="00461E78">
        <w:rPr>
          <w:rFonts w:ascii="Times New Roman" w:eastAsia="仿宋_GB2312" w:hAnsi="Times New Roman" w:cs="Times New Roman"/>
        </w:rPr>
        <w:t>D</w:t>
      </w:r>
      <w:r w:rsidRPr="00461E78">
        <w:rPr>
          <w:rFonts w:ascii="Times New Roman" w:eastAsia="仿宋_GB2312" w:hAnsi="Times New Roman" w:cs="Times New Roman"/>
        </w:rPr>
        <w:t>项两面对一面，应将</w:t>
      </w:r>
      <w:r w:rsidRPr="00461E78">
        <w:rPr>
          <w:rFonts w:hAnsi="宋体" w:cs="Times New Roman"/>
        </w:rPr>
        <w:t>“……</w:t>
      </w:r>
      <w:r w:rsidRPr="00461E78">
        <w:rPr>
          <w:rFonts w:ascii="Times New Roman" w:eastAsia="仿宋_GB2312" w:hAnsi="Times New Roman" w:cs="Times New Roman"/>
        </w:rPr>
        <w:t>的积极推动作用</w:t>
      </w:r>
      <w:r w:rsidRPr="00461E78">
        <w:rPr>
          <w:rFonts w:hAnsi="宋体" w:cs="Times New Roman"/>
        </w:rPr>
        <w:t>”</w:t>
      </w:r>
      <w:r w:rsidRPr="00461E78">
        <w:rPr>
          <w:rFonts w:ascii="Times New Roman" w:eastAsia="仿宋_GB2312" w:hAnsi="Times New Roman" w:cs="Times New Roman"/>
        </w:rPr>
        <w:t>改为</w:t>
      </w:r>
      <w:r w:rsidRPr="00461E78">
        <w:rPr>
          <w:rFonts w:hAnsi="宋体" w:cs="Times New Roman"/>
        </w:rPr>
        <w:t>“……</w:t>
      </w:r>
      <w:r w:rsidRPr="00461E78">
        <w:rPr>
          <w:rFonts w:ascii="Times New Roman" w:eastAsia="仿宋_GB2312" w:hAnsi="Times New Roman" w:cs="Times New Roman"/>
        </w:rPr>
        <w:t>是否有积极推动作用</w:t>
      </w:r>
      <w:r w:rsidRPr="00461E78">
        <w:rPr>
          <w:rFonts w:hAnsi="宋体" w:cs="Times New Roman"/>
        </w:rPr>
        <w:t>”</w:t>
      </w:r>
      <w:r w:rsidRPr="00461E78">
        <w:rPr>
          <w:rFonts w:ascii="Times New Roman" w:eastAsia="仿宋_GB2312"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lastRenderedPageBreak/>
        <w:t>3</w:t>
      </w:r>
      <w:r>
        <w:rPr>
          <w:rFonts w:ascii="Times New Roman" w:hAnsi="Times New Roman" w:cs="Times New Roman"/>
        </w:rPr>
        <w:t>.</w:t>
      </w:r>
      <w:r w:rsidRPr="00461E78">
        <w:rPr>
          <w:rFonts w:ascii="Times New Roman" w:hAnsi="Times New Roman" w:cs="Times New Roman"/>
        </w:rPr>
        <w:t>填入下面文段空白处的词语</w:t>
      </w:r>
      <w:r>
        <w:rPr>
          <w:rFonts w:ascii="Times New Roman" w:hAnsi="Times New Roman" w:cs="Times New Roman"/>
        </w:rPr>
        <w:t>，</w:t>
      </w:r>
      <w:r w:rsidRPr="00461E78">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552B7" w:rsidRDefault="000F0281" w:rsidP="006552B7">
      <w:pPr>
        <w:pStyle w:val="11"/>
        <w:tabs>
          <w:tab w:val="left" w:pos="3402"/>
        </w:tabs>
        <w:snapToGrid w:val="0"/>
        <w:spacing w:line="360" w:lineRule="auto"/>
        <w:ind w:firstLine="424"/>
        <w:rPr>
          <w:rFonts w:ascii="Times New Roman" w:hAnsi="Times New Roman" w:cs="Times New Roman"/>
        </w:rPr>
      </w:pPr>
      <w:r w:rsidRPr="00461E78">
        <w:rPr>
          <w:rFonts w:ascii="Times New Roman" w:eastAsia="楷体_GB2312" w:hAnsi="Times New Roman" w:cs="Times New Roman"/>
        </w:rPr>
        <w:t>________</w:t>
      </w:r>
      <w:r w:rsidRPr="00461E78">
        <w:rPr>
          <w:rFonts w:ascii="Times New Roman" w:eastAsia="楷体_GB2312" w:hAnsi="Times New Roman" w:cs="Times New Roman"/>
        </w:rPr>
        <w:t>我们的散文拒绝精神的攀沿，</w:t>
      </w:r>
      <w:r w:rsidRPr="00461E78">
        <w:rPr>
          <w:rFonts w:ascii="Times New Roman" w:eastAsia="楷体_GB2312" w:hAnsi="Times New Roman" w:cs="Times New Roman"/>
        </w:rPr>
        <w:t>________</w:t>
      </w:r>
      <w:r w:rsidRPr="00461E78">
        <w:rPr>
          <w:rFonts w:ascii="Times New Roman" w:eastAsia="楷体_GB2312" w:hAnsi="Times New Roman" w:cs="Times New Roman"/>
        </w:rPr>
        <w:t>拒绝起码的思想含量，</w:t>
      </w:r>
      <w:r w:rsidRPr="00461E78">
        <w:rPr>
          <w:rFonts w:ascii="Times New Roman" w:eastAsia="楷体_GB2312" w:hAnsi="Times New Roman" w:cs="Times New Roman"/>
        </w:rPr>
        <w:t>________</w:t>
      </w:r>
      <w:r w:rsidRPr="00461E78">
        <w:rPr>
          <w:rFonts w:ascii="Times New Roman" w:eastAsia="楷体_GB2312" w:hAnsi="Times New Roman" w:cs="Times New Roman"/>
        </w:rPr>
        <w:t>始终徘徊于低层次的琐碎生活</w:t>
      </w:r>
      <w:r w:rsidRPr="00461E78">
        <w:rPr>
          <w:rFonts w:ascii="Times New Roman" w:eastAsia="楷体_GB2312" w:hAnsi="Times New Roman" w:cs="Times New Roman"/>
        </w:rPr>
        <w:t>________</w:t>
      </w:r>
      <w:r w:rsidRPr="00461E78">
        <w:rPr>
          <w:rFonts w:ascii="Times New Roman" w:eastAsia="楷体_GB2312" w:hAnsi="Times New Roman" w:cs="Times New Roman"/>
        </w:rPr>
        <w:t>生活的细小咀嚼，</w:t>
      </w:r>
      <w:r w:rsidRPr="00461E78">
        <w:rPr>
          <w:rFonts w:ascii="Times New Roman" w:eastAsia="楷体_GB2312" w:hAnsi="Times New Roman" w:cs="Times New Roman"/>
        </w:rPr>
        <w:t>________</w:t>
      </w:r>
      <w:r w:rsidRPr="00461E78">
        <w:rPr>
          <w:rFonts w:ascii="Times New Roman" w:eastAsia="楷体_GB2312" w:hAnsi="Times New Roman" w:cs="Times New Roman"/>
        </w:rPr>
        <w:t>散文还会有它沉甸甸的分量吗？还会有它宏阔的天宇吗？</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既然</w:t>
      </w:r>
      <w:r>
        <w:rPr>
          <w:rFonts w:ascii="Times New Roman" w:hAnsi="Times New Roman" w:cs="Times New Roman"/>
        </w:rPr>
        <w:t xml:space="preserve">　</w:t>
      </w:r>
      <w:r w:rsidRPr="00461E78">
        <w:rPr>
          <w:rFonts w:ascii="Times New Roman" w:hAnsi="Times New Roman" w:cs="Times New Roman"/>
        </w:rPr>
        <w:t>从而</w:t>
      </w:r>
      <w:r>
        <w:rPr>
          <w:rFonts w:ascii="Times New Roman" w:hAnsi="Times New Roman" w:cs="Times New Roman"/>
        </w:rPr>
        <w:t xml:space="preserve">　</w:t>
      </w:r>
      <w:r w:rsidRPr="00461E78">
        <w:rPr>
          <w:rFonts w:ascii="Times New Roman" w:hAnsi="Times New Roman" w:cs="Times New Roman"/>
        </w:rPr>
        <w:t>因而</w:t>
      </w:r>
      <w:r>
        <w:rPr>
          <w:rFonts w:ascii="Times New Roman" w:hAnsi="Times New Roman" w:cs="Times New Roman"/>
        </w:rPr>
        <w:t xml:space="preserve">　</w:t>
      </w:r>
      <w:r w:rsidRPr="00461E78">
        <w:rPr>
          <w:rFonts w:ascii="Times New Roman" w:hAnsi="Times New Roman" w:cs="Times New Roman"/>
        </w:rPr>
        <w:t>和</w:t>
      </w:r>
      <w:r>
        <w:rPr>
          <w:rFonts w:ascii="Times New Roman" w:hAnsi="Times New Roman" w:cs="Times New Roman"/>
        </w:rPr>
        <w:t xml:space="preserve">　　</w:t>
      </w:r>
      <w:r w:rsidRPr="00461E78">
        <w:rPr>
          <w:rFonts w:ascii="Times New Roman" w:hAnsi="Times New Roman" w:cs="Times New Roman"/>
        </w:rPr>
        <w:t>所以</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如果</w:t>
      </w:r>
      <w:r>
        <w:rPr>
          <w:rFonts w:ascii="Times New Roman" w:hAnsi="Times New Roman" w:cs="Times New Roman"/>
        </w:rPr>
        <w:t xml:space="preserve">　</w:t>
      </w:r>
      <w:r w:rsidRPr="00461E78">
        <w:rPr>
          <w:rFonts w:ascii="Times New Roman" w:hAnsi="Times New Roman" w:cs="Times New Roman"/>
        </w:rPr>
        <w:t>甚至</w:t>
      </w:r>
      <w:r>
        <w:rPr>
          <w:rFonts w:ascii="Times New Roman" w:hAnsi="Times New Roman" w:cs="Times New Roman"/>
        </w:rPr>
        <w:t xml:space="preserve">　</w:t>
      </w:r>
      <w:r w:rsidRPr="00461E78">
        <w:rPr>
          <w:rFonts w:ascii="Times New Roman" w:hAnsi="Times New Roman" w:cs="Times New Roman"/>
        </w:rPr>
        <w:t>因而</w:t>
      </w:r>
      <w:r>
        <w:rPr>
          <w:rFonts w:ascii="Times New Roman" w:hAnsi="Times New Roman" w:cs="Times New Roman"/>
        </w:rPr>
        <w:t xml:space="preserve">　</w:t>
      </w:r>
      <w:r w:rsidRPr="00461E78">
        <w:rPr>
          <w:rFonts w:ascii="Times New Roman" w:hAnsi="Times New Roman" w:cs="Times New Roman"/>
        </w:rPr>
        <w:t>和</w:t>
      </w:r>
      <w:r>
        <w:rPr>
          <w:rFonts w:ascii="Times New Roman" w:hAnsi="Times New Roman" w:cs="Times New Roman"/>
        </w:rPr>
        <w:t xml:space="preserve">　　</w:t>
      </w:r>
      <w:r w:rsidRPr="00461E78">
        <w:rPr>
          <w:rFonts w:ascii="Times New Roman" w:hAnsi="Times New Roman" w:cs="Times New Roman"/>
        </w:rPr>
        <w:t>所以</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因为</w:t>
      </w:r>
      <w:r>
        <w:rPr>
          <w:rFonts w:ascii="Times New Roman" w:hAnsi="Times New Roman" w:cs="Times New Roman"/>
        </w:rPr>
        <w:t xml:space="preserve">　</w:t>
      </w:r>
      <w:r w:rsidRPr="00461E78">
        <w:rPr>
          <w:rFonts w:ascii="Times New Roman" w:hAnsi="Times New Roman" w:cs="Times New Roman"/>
        </w:rPr>
        <w:t>和</w:t>
      </w:r>
      <w:r>
        <w:rPr>
          <w:rFonts w:ascii="Times New Roman" w:hAnsi="Times New Roman" w:cs="Times New Roman"/>
        </w:rPr>
        <w:t xml:space="preserve">　　</w:t>
      </w:r>
      <w:r w:rsidRPr="00461E78">
        <w:rPr>
          <w:rFonts w:ascii="Times New Roman" w:hAnsi="Times New Roman" w:cs="Times New Roman"/>
        </w:rPr>
        <w:t>所以</w:t>
      </w:r>
      <w:r>
        <w:rPr>
          <w:rFonts w:ascii="Times New Roman" w:hAnsi="Times New Roman" w:cs="Times New Roman"/>
        </w:rPr>
        <w:t xml:space="preserve">　</w:t>
      </w:r>
      <w:r w:rsidRPr="00461E78">
        <w:rPr>
          <w:rFonts w:ascii="Times New Roman" w:hAnsi="Times New Roman" w:cs="Times New Roman"/>
        </w:rPr>
        <w:t>乃至</w:t>
      </w:r>
      <w:r>
        <w:rPr>
          <w:rFonts w:ascii="Times New Roman" w:hAnsi="Times New Roman" w:cs="Times New Roman"/>
        </w:rPr>
        <w:t xml:space="preserve">　</w:t>
      </w:r>
      <w:r w:rsidRPr="00461E78">
        <w:rPr>
          <w:rFonts w:ascii="Times New Roman" w:hAnsi="Times New Roman" w:cs="Times New Roman"/>
        </w:rPr>
        <w:t>那么</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如果</w:t>
      </w:r>
      <w:r>
        <w:rPr>
          <w:rFonts w:ascii="Times New Roman" w:hAnsi="Times New Roman" w:cs="Times New Roman"/>
        </w:rPr>
        <w:t xml:space="preserve">　</w:t>
      </w:r>
      <w:r w:rsidRPr="00461E78">
        <w:rPr>
          <w:rFonts w:ascii="Times New Roman" w:hAnsi="Times New Roman" w:cs="Times New Roman"/>
        </w:rPr>
        <w:t>甚至</w:t>
      </w:r>
      <w:r>
        <w:rPr>
          <w:rFonts w:ascii="Times New Roman" w:hAnsi="Times New Roman" w:cs="Times New Roman"/>
        </w:rPr>
        <w:t xml:space="preserve">　</w:t>
      </w:r>
      <w:r w:rsidRPr="00461E78">
        <w:rPr>
          <w:rFonts w:ascii="Times New Roman" w:hAnsi="Times New Roman" w:cs="Times New Roman"/>
        </w:rPr>
        <w:t>而</w:t>
      </w:r>
      <w:r>
        <w:rPr>
          <w:rFonts w:ascii="Times New Roman" w:hAnsi="Times New Roman" w:cs="Times New Roman"/>
        </w:rPr>
        <w:t xml:space="preserve">　　</w:t>
      </w:r>
      <w:r w:rsidRPr="00461E78">
        <w:rPr>
          <w:rFonts w:ascii="Times New Roman" w:hAnsi="Times New Roman" w:cs="Times New Roman"/>
        </w:rPr>
        <w:t>乃至</w:t>
      </w:r>
      <w:r>
        <w:rPr>
          <w:rFonts w:ascii="Times New Roman" w:hAnsi="Times New Roman" w:cs="Times New Roman"/>
        </w:rPr>
        <w:t xml:space="preserve">　</w:t>
      </w:r>
      <w:r w:rsidRPr="00461E78">
        <w:rPr>
          <w:rFonts w:ascii="Times New Roman" w:hAnsi="Times New Roman" w:cs="Times New Roman"/>
        </w:rPr>
        <w:t>那么</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D</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根据语意和前后分句间的关系，可以断定本复句是假设复句。在第一个空白处只能填入</w:t>
      </w:r>
      <w:r w:rsidRPr="00461E78">
        <w:rPr>
          <w:rFonts w:hAnsi="宋体" w:cs="Times New Roman"/>
        </w:rPr>
        <w:t>“</w:t>
      </w:r>
      <w:r w:rsidRPr="00461E78">
        <w:rPr>
          <w:rFonts w:ascii="Times New Roman" w:eastAsia="仿宋_GB2312" w:hAnsi="Times New Roman" w:cs="Times New Roman"/>
        </w:rPr>
        <w:t>如果</w:t>
      </w:r>
      <w:r w:rsidRPr="00461E78">
        <w:rPr>
          <w:rFonts w:hAnsi="宋体" w:cs="Times New Roman"/>
        </w:rPr>
        <w:t>”</w:t>
      </w:r>
      <w:r w:rsidRPr="00461E78">
        <w:rPr>
          <w:rFonts w:ascii="Times New Roman" w:eastAsia="仿宋_GB2312" w:hAnsi="Times New Roman" w:cs="Times New Roman"/>
        </w:rPr>
        <w:t>一词，而最后则填入</w:t>
      </w:r>
      <w:r w:rsidRPr="00461E78">
        <w:rPr>
          <w:rFonts w:hAnsi="宋体" w:cs="Times New Roman"/>
        </w:rPr>
        <w:t>“</w:t>
      </w:r>
      <w:r w:rsidRPr="00461E78">
        <w:rPr>
          <w:rFonts w:ascii="Times New Roman" w:eastAsia="仿宋_GB2312" w:hAnsi="Times New Roman" w:cs="Times New Roman"/>
        </w:rPr>
        <w:t>那么</w:t>
      </w:r>
      <w:r w:rsidRPr="00461E78">
        <w:rPr>
          <w:rFonts w:hAnsi="宋体" w:cs="Times New Roman"/>
        </w:rPr>
        <w:t>”</w:t>
      </w:r>
      <w:r w:rsidRPr="00461E78">
        <w:rPr>
          <w:rFonts w:ascii="Times New Roman" w:eastAsia="仿宋_GB2312" w:hAnsi="Times New Roman" w:cs="Times New Roman"/>
        </w:rPr>
        <w:t>一词。</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4</w:t>
      </w:r>
      <w:r>
        <w:rPr>
          <w:rFonts w:ascii="Times New Roman" w:hAnsi="Times New Roman" w:cs="Times New Roman"/>
        </w:rPr>
        <w:t>.</w:t>
      </w:r>
      <w:r w:rsidRPr="00461E78">
        <w:rPr>
          <w:rFonts w:ascii="Times New Roman" w:hAnsi="Times New Roman" w:cs="Times New Roman"/>
        </w:rPr>
        <w:t>填入下面一段文字横线处的语句</w:t>
      </w:r>
      <w:r>
        <w:rPr>
          <w:rFonts w:ascii="Times New Roman" w:hAnsi="Times New Roman" w:cs="Times New Roman"/>
        </w:rPr>
        <w:t>，</w:t>
      </w:r>
      <w:r w:rsidRPr="00461E78">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552B7" w:rsidRDefault="000F0281" w:rsidP="006552B7">
      <w:pPr>
        <w:pStyle w:val="11"/>
        <w:tabs>
          <w:tab w:val="left" w:pos="3402"/>
        </w:tabs>
        <w:snapToGrid w:val="0"/>
        <w:spacing w:line="360" w:lineRule="auto"/>
        <w:ind w:firstLine="424"/>
        <w:rPr>
          <w:rFonts w:ascii="Times New Roman" w:hAnsi="Times New Roman" w:cs="Times New Roman"/>
        </w:rPr>
      </w:pPr>
      <w:r w:rsidRPr="00461E78">
        <w:rPr>
          <w:rFonts w:ascii="Times New Roman" w:eastAsia="楷体_GB2312" w:hAnsi="Times New Roman" w:cs="Times New Roman"/>
        </w:rPr>
        <w:t>从目前</w:t>
      </w:r>
      <w:r w:rsidRPr="00461E78">
        <w:rPr>
          <w:rFonts w:ascii="Times New Roman" w:eastAsia="楷体_GB2312" w:hAnsi="Times New Roman" w:cs="Times New Roman"/>
        </w:rPr>
        <w:t>A</w:t>
      </w:r>
      <w:r w:rsidRPr="00461E78">
        <w:rPr>
          <w:rFonts w:ascii="Times New Roman" w:eastAsia="楷体_GB2312" w:hAnsi="Times New Roman" w:cs="Times New Roman"/>
        </w:rPr>
        <w:t>股行情看，这时候养老金入市或许能赚到一大笔钱，但别忘了股市是有风险的。如果入市的养老金比重过大、资金过多，一旦股市行情不好，到时候养老金也会跟着受损。同时，当前中国经济的情况并没有好转，股市的泡沫情况仍很严重。</w:t>
      </w:r>
      <w:r w:rsidRPr="00461E78">
        <w:rPr>
          <w:rFonts w:ascii="Times New Roman" w:eastAsia="楷体_GB2312" w:hAnsi="Times New Roman" w:cs="Times New Roman"/>
        </w:rPr>
        <w:t>________</w:t>
      </w:r>
      <w:r w:rsidRPr="00461E78">
        <w:rPr>
          <w:rFonts w:ascii="Times New Roman" w:eastAsia="楷体_GB2312" w:hAnsi="Times New Roman" w:cs="Times New Roman"/>
        </w:rPr>
        <w:t>，所以，在此大环境下，养老金入市理当谨慎。</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养老金大量入市确实冒着极大的风险</w:t>
      </w:r>
      <w:r>
        <w:rPr>
          <w:rFonts w:ascii="Times New Roman" w:hAnsi="Times New Roman" w:cs="Times New Roman"/>
        </w:rPr>
        <w:t>，</w:t>
      </w:r>
      <w:r w:rsidRPr="00461E78">
        <w:rPr>
          <w:rFonts w:ascii="Times New Roman" w:hAnsi="Times New Roman" w:cs="Times New Roman"/>
        </w:rPr>
        <w:t>尽管它可能获得一点收益</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养老金大量入市也许可获得短暂高收益</w:t>
      </w:r>
      <w:r>
        <w:rPr>
          <w:rFonts w:ascii="Times New Roman" w:hAnsi="Times New Roman" w:cs="Times New Roman"/>
        </w:rPr>
        <w:t>，</w:t>
      </w:r>
      <w:r w:rsidRPr="00461E78">
        <w:rPr>
          <w:rFonts w:ascii="Times New Roman" w:hAnsi="Times New Roman" w:cs="Times New Roman"/>
        </w:rPr>
        <w:t>但从长远看风险不可小觑</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如果养老金允许入市</w:t>
      </w:r>
      <w:r>
        <w:rPr>
          <w:rFonts w:ascii="Times New Roman" w:hAnsi="Times New Roman" w:cs="Times New Roman"/>
        </w:rPr>
        <w:t>，</w:t>
      </w:r>
      <w:r w:rsidRPr="00461E78">
        <w:rPr>
          <w:rFonts w:ascii="Times New Roman" w:hAnsi="Times New Roman" w:cs="Times New Roman"/>
        </w:rPr>
        <w:t>可获得短暂高收益</w:t>
      </w:r>
      <w:r>
        <w:rPr>
          <w:rFonts w:ascii="Times New Roman" w:hAnsi="Times New Roman" w:cs="Times New Roman"/>
        </w:rPr>
        <w:t>，</w:t>
      </w:r>
      <w:r w:rsidRPr="00461E78">
        <w:rPr>
          <w:rFonts w:ascii="Times New Roman" w:hAnsi="Times New Roman" w:cs="Times New Roman"/>
        </w:rPr>
        <w:t>但风险也是相当大的</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只有让养老金按计划有步骤地入市</w:t>
      </w:r>
      <w:r>
        <w:rPr>
          <w:rFonts w:ascii="Times New Roman" w:hAnsi="Times New Roman" w:cs="Times New Roman"/>
        </w:rPr>
        <w:t>，</w:t>
      </w:r>
      <w:r w:rsidRPr="00461E78">
        <w:rPr>
          <w:rFonts w:ascii="Times New Roman" w:hAnsi="Times New Roman" w:cs="Times New Roman"/>
        </w:rPr>
        <w:t>才能规避风险</w:t>
      </w:r>
      <w:r>
        <w:rPr>
          <w:rFonts w:ascii="Times New Roman" w:hAnsi="Times New Roman" w:cs="Times New Roman"/>
        </w:rPr>
        <w:t>，</w:t>
      </w:r>
      <w:r w:rsidRPr="00461E78">
        <w:rPr>
          <w:rFonts w:ascii="Times New Roman" w:hAnsi="Times New Roman" w:cs="Times New Roman"/>
        </w:rPr>
        <w:t>保障人民的利益</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A</w:t>
      </w:r>
      <w:r w:rsidRPr="00461E78">
        <w:rPr>
          <w:rFonts w:ascii="Times New Roman" w:eastAsia="仿宋_GB2312" w:hAnsi="Times New Roman" w:cs="Times New Roman"/>
        </w:rPr>
        <w:t>项</w:t>
      </w:r>
      <w:r w:rsidRPr="00461E78">
        <w:rPr>
          <w:rFonts w:hAnsi="宋体" w:cs="Times New Roman"/>
        </w:rPr>
        <w:t>“</w:t>
      </w:r>
      <w:r w:rsidRPr="00461E78">
        <w:rPr>
          <w:rFonts w:ascii="Times New Roman" w:eastAsia="仿宋_GB2312" w:hAnsi="Times New Roman" w:cs="Times New Roman"/>
        </w:rPr>
        <w:t>获得一点收益</w:t>
      </w:r>
      <w:r w:rsidRPr="00461E78">
        <w:rPr>
          <w:rFonts w:hAnsi="宋体" w:cs="Times New Roman"/>
        </w:rPr>
        <w:t>”</w:t>
      </w:r>
      <w:r w:rsidRPr="00461E78">
        <w:rPr>
          <w:rFonts w:ascii="Times New Roman" w:eastAsia="仿宋_GB2312" w:hAnsi="Times New Roman" w:cs="Times New Roman"/>
        </w:rPr>
        <w:t>与横线前的</w:t>
      </w:r>
      <w:r w:rsidRPr="00461E78">
        <w:rPr>
          <w:rFonts w:hAnsi="宋体" w:cs="Times New Roman"/>
        </w:rPr>
        <w:t>“</w:t>
      </w:r>
      <w:r w:rsidRPr="00461E78">
        <w:rPr>
          <w:rFonts w:ascii="Times New Roman" w:eastAsia="仿宋_GB2312" w:hAnsi="Times New Roman" w:cs="Times New Roman"/>
        </w:rPr>
        <w:t>这时候养老金入市或许能赚到一大笔钱</w:t>
      </w:r>
      <w:r w:rsidRPr="00461E78">
        <w:rPr>
          <w:rFonts w:hAnsi="宋体" w:cs="Times New Roman"/>
        </w:rPr>
        <w:t>”</w:t>
      </w:r>
      <w:r w:rsidRPr="00461E78">
        <w:rPr>
          <w:rFonts w:ascii="Times New Roman" w:eastAsia="仿宋_GB2312" w:hAnsi="Times New Roman" w:cs="Times New Roman"/>
        </w:rPr>
        <w:t>的内容矛盾。</w:t>
      </w:r>
      <w:r w:rsidRPr="00461E78">
        <w:rPr>
          <w:rFonts w:ascii="Times New Roman" w:eastAsia="仿宋_GB2312" w:hAnsi="Times New Roman" w:cs="Times New Roman"/>
        </w:rPr>
        <w:t>C</w:t>
      </w:r>
      <w:r w:rsidRPr="00461E78">
        <w:rPr>
          <w:rFonts w:ascii="Times New Roman" w:eastAsia="仿宋_GB2312" w:hAnsi="Times New Roman" w:cs="Times New Roman"/>
        </w:rPr>
        <w:t>项养老金已经允许入市，假设语气不符合语境。</w:t>
      </w:r>
      <w:r w:rsidRPr="00461E78">
        <w:rPr>
          <w:rFonts w:ascii="Times New Roman" w:eastAsia="仿宋_GB2312" w:hAnsi="Times New Roman" w:cs="Times New Roman"/>
        </w:rPr>
        <w:t>D</w:t>
      </w:r>
      <w:r w:rsidRPr="00461E78">
        <w:rPr>
          <w:rFonts w:ascii="Times New Roman" w:eastAsia="仿宋_GB2312" w:hAnsi="Times New Roman" w:cs="Times New Roman"/>
        </w:rPr>
        <w:t>项内容与文段语境不符。</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5</w:t>
      </w:r>
      <w:r>
        <w:rPr>
          <w:rFonts w:ascii="Times New Roman" w:hAnsi="Times New Roman" w:cs="Times New Roman"/>
        </w:rPr>
        <w:t>.</w:t>
      </w:r>
      <w:r w:rsidRPr="00461E78">
        <w:rPr>
          <w:rFonts w:ascii="Times New Roman" w:hAnsi="Times New Roman" w:cs="Times New Roman"/>
        </w:rPr>
        <w:t>下列对词语的相关内容的解说</w:t>
      </w:r>
      <w:r>
        <w:rPr>
          <w:rFonts w:ascii="Times New Roman" w:hAnsi="Times New Roman" w:cs="Times New Roman"/>
        </w:rPr>
        <w:t>，</w:t>
      </w:r>
      <w:r w:rsidRPr="00461E7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受禅</w:t>
      </w:r>
      <w:r>
        <w:rPr>
          <w:rFonts w:ascii="Times New Roman" w:hAnsi="Times New Roman" w:cs="Times New Roman"/>
        </w:rPr>
        <w:t>，</w:t>
      </w:r>
      <w:r w:rsidRPr="00461E78">
        <w:rPr>
          <w:rFonts w:ascii="Times New Roman" w:hAnsi="Times New Roman" w:cs="Times New Roman"/>
        </w:rPr>
        <w:t>也叫禅让制</w:t>
      </w:r>
      <w:r>
        <w:rPr>
          <w:rFonts w:ascii="Times New Roman" w:hAnsi="Times New Roman" w:cs="Times New Roman"/>
        </w:rPr>
        <w:t>，</w:t>
      </w:r>
      <w:r w:rsidRPr="00461E78">
        <w:rPr>
          <w:rFonts w:ascii="Times New Roman" w:hAnsi="Times New Roman" w:cs="Times New Roman"/>
        </w:rPr>
        <w:t>是中国上古时期以来推举首领的一种方式</w:t>
      </w:r>
      <w:r>
        <w:rPr>
          <w:rFonts w:ascii="Times New Roman" w:hAnsi="Times New Roman" w:cs="Times New Roman"/>
        </w:rPr>
        <w:t>，</w:t>
      </w:r>
      <w:r w:rsidRPr="00461E78">
        <w:rPr>
          <w:rFonts w:ascii="Times New Roman" w:hAnsi="Times New Roman" w:cs="Times New Roman"/>
        </w:rPr>
        <w:t>即群体中个人表决</w:t>
      </w:r>
      <w:r>
        <w:rPr>
          <w:rFonts w:ascii="Times New Roman" w:hAnsi="Times New Roman" w:cs="Times New Roman"/>
        </w:rPr>
        <w:t>，</w:t>
      </w:r>
      <w:r w:rsidRPr="00461E78">
        <w:rPr>
          <w:rFonts w:ascii="Times New Roman" w:hAnsi="Times New Roman" w:cs="Times New Roman"/>
        </w:rPr>
        <w:t>以多数决定</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阙是宫门两侧的高台</w:t>
      </w:r>
      <w:r>
        <w:rPr>
          <w:rFonts w:ascii="Times New Roman" w:hAnsi="Times New Roman" w:cs="Times New Roman"/>
        </w:rPr>
        <w:t>，</w:t>
      </w:r>
      <w:r w:rsidRPr="00461E78">
        <w:rPr>
          <w:rFonts w:ascii="Times New Roman" w:hAnsi="Times New Roman" w:cs="Times New Roman"/>
        </w:rPr>
        <w:t>又可借指宫廷</w:t>
      </w:r>
      <w:r>
        <w:rPr>
          <w:rFonts w:ascii="Times New Roman" w:hAnsi="Times New Roman" w:cs="Times New Roman"/>
        </w:rPr>
        <w:t>：</w:t>
      </w:r>
      <w:r w:rsidRPr="00461E78">
        <w:rPr>
          <w:rFonts w:hAnsi="宋体" w:cs="Times New Roman"/>
        </w:rPr>
        <w:t>“</w:t>
      </w:r>
      <w:r w:rsidRPr="00461E78">
        <w:rPr>
          <w:rFonts w:ascii="Times New Roman" w:hAnsi="Times New Roman" w:cs="Times New Roman"/>
        </w:rPr>
        <w:t>诣阙</w:t>
      </w:r>
      <w:r w:rsidRPr="00461E78">
        <w:rPr>
          <w:rFonts w:hAnsi="宋体" w:cs="Times New Roman"/>
        </w:rPr>
        <w:t>”</w:t>
      </w:r>
      <w:r w:rsidRPr="00461E78">
        <w:rPr>
          <w:rFonts w:ascii="Times New Roman" w:hAnsi="Times New Roman" w:cs="Times New Roman"/>
        </w:rPr>
        <w:t>既可指赴朝廷</w:t>
      </w:r>
      <w:r>
        <w:rPr>
          <w:rFonts w:ascii="Times New Roman" w:hAnsi="Times New Roman" w:cs="Times New Roman"/>
        </w:rPr>
        <w:t>，</w:t>
      </w:r>
      <w:r w:rsidRPr="00461E78">
        <w:rPr>
          <w:rFonts w:ascii="Times New Roman" w:hAnsi="Times New Roman" w:cs="Times New Roman"/>
        </w:rPr>
        <w:t>又可指赴京都</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嗣位指继承君位</w:t>
      </w:r>
      <w:r>
        <w:rPr>
          <w:rFonts w:ascii="Times New Roman" w:hAnsi="Times New Roman" w:cs="Times New Roman"/>
        </w:rPr>
        <w:t>，</w:t>
      </w:r>
      <w:r w:rsidRPr="00461E78">
        <w:rPr>
          <w:rFonts w:ascii="Times New Roman" w:hAnsi="Times New Roman" w:cs="Times New Roman"/>
        </w:rPr>
        <w:t>我国封建王朝奉行长子继承制</w:t>
      </w:r>
      <w:r>
        <w:rPr>
          <w:rFonts w:ascii="Times New Roman" w:hAnsi="Times New Roman" w:cs="Times New Roman"/>
        </w:rPr>
        <w:t>，</w:t>
      </w:r>
      <w:r w:rsidRPr="00461E78">
        <w:rPr>
          <w:rFonts w:ascii="Times New Roman" w:hAnsi="Times New Roman" w:cs="Times New Roman"/>
        </w:rPr>
        <w:t>君位只能由最年长的儿子继承</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乞骸骨</w:t>
      </w:r>
      <w:r>
        <w:rPr>
          <w:rFonts w:ascii="Times New Roman" w:hAnsi="Times New Roman" w:cs="Times New Roman"/>
        </w:rPr>
        <w:t>，</w:t>
      </w:r>
      <w:r w:rsidRPr="00461E78">
        <w:rPr>
          <w:rFonts w:ascii="Times New Roman" w:hAnsi="Times New Roman" w:cs="Times New Roman"/>
        </w:rPr>
        <w:t>自请退职的意思</w:t>
      </w:r>
      <w:r>
        <w:rPr>
          <w:rFonts w:ascii="Times New Roman" w:hAnsi="Times New Roman" w:cs="Times New Roman"/>
        </w:rPr>
        <w:t>，</w:t>
      </w:r>
      <w:r w:rsidRPr="00461E78">
        <w:rPr>
          <w:rFonts w:ascii="Times New Roman" w:hAnsi="Times New Roman" w:cs="Times New Roman"/>
        </w:rPr>
        <w:t>即请求使骸骨归葬故乡</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sidRPr="00461E78">
        <w:rPr>
          <w:rFonts w:ascii="Times New Roman" w:hAnsi="Times New Roman" w:cs="Times New Roman"/>
        </w:rPr>
        <w:t>C</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仿宋_GB2312" w:hAnsi="Times New Roman" w:cs="Times New Roman"/>
        </w:rPr>
        <w:t xml:space="preserve">　</w:t>
      </w:r>
      <w:r w:rsidRPr="00461E78">
        <w:rPr>
          <w:rFonts w:ascii="Times New Roman" w:eastAsia="仿宋_GB2312" w:hAnsi="Times New Roman" w:cs="Times New Roman"/>
        </w:rPr>
        <w:t>应为</w:t>
      </w:r>
      <w:r w:rsidRPr="00461E78">
        <w:rPr>
          <w:rFonts w:hAnsi="宋体" w:cs="Times New Roman"/>
        </w:rPr>
        <w:t>“</w:t>
      </w:r>
      <w:r w:rsidRPr="00461E78">
        <w:rPr>
          <w:rFonts w:ascii="Times New Roman" w:eastAsia="仿宋_GB2312" w:hAnsi="Times New Roman" w:cs="Times New Roman"/>
        </w:rPr>
        <w:t>嫡长子继承制</w:t>
      </w:r>
      <w:r w:rsidRPr="00461E78">
        <w:rPr>
          <w:rFonts w:hAnsi="宋体" w:cs="Times New Roman"/>
        </w:rPr>
        <w:t>”</w:t>
      </w:r>
      <w:r w:rsidRPr="00461E78">
        <w:rPr>
          <w:rFonts w:ascii="Times New Roman" w:eastAsia="仿宋_GB2312" w:hAnsi="Times New Roman" w:cs="Times New Roman"/>
        </w:rPr>
        <w:t>，而非</w:t>
      </w:r>
      <w:r w:rsidRPr="00461E78">
        <w:rPr>
          <w:rFonts w:hAnsi="宋体" w:cs="Times New Roman"/>
        </w:rPr>
        <w:t>“</w:t>
      </w:r>
      <w:r w:rsidRPr="00461E78">
        <w:rPr>
          <w:rFonts w:ascii="Times New Roman" w:eastAsia="仿宋_GB2312" w:hAnsi="Times New Roman" w:cs="Times New Roman"/>
        </w:rPr>
        <w:t>最年长的儿子继承</w:t>
      </w:r>
      <w:r w:rsidRPr="00461E78">
        <w:rPr>
          <w:rFonts w:hAnsi="宋体" w:cs="Times New Roman"/>
        </w:rPr>
        <w:t>”</w:t>
      </w:r>
      <w:r w:rsidRPr="00461E78">
        <w:rPr>
          <w:rFonts w:ascii="Times New Roman" w:eastAsia="仿宋_GB2312" w:hAnsi="Times New Roman" w:cs="Times New Roman"/>
        </w:rPr>
        <w:t>。继承地位的不一定是最年长的儿子。</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二、名篇名句默写</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6</w:t>
      </w:r>
      <w:r>
        <w:rPr>
          <w:rFonts w:ascii="Times New Roman" w:hAnsi="Times New Roman" w:cs="Times New Roman"/>
        </w:rPr>
        <w:t>.</w:t>
      </w:r>
      <w:r w:rsidRPr="00461E78">
        <w:rPr>
          <w:rFonts w:ascii="Times New Roman" w:hAnsi="Times New Roman" w:cs="Times New Roman"/>
        </w:rPr>
        <w:t>补写出下列句子中的空缺部分</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庄子在《逍遥游》中指出</w:t>
      </w:r>
      <w:r>
        <w:rPr>
          <w:rFonts w:ascii="Times New Roman" w:hAnsi="Times New Roman" w:cs="Times New Roman"/>
        </w:rPr>
        <w:t>，</w:t>
      </w:r>
      <w:r w:rsidRPr="00461E78">
        <w:rPr>
          <w:rFonts w:ascii="Times New Roman" w:hAnsi="Times New Roman" w:cs="Times New Roman"/>
        </w:rPr>
        <w:t>对待</w:t>
      </w:r>
      <w:r w:rsidRPr="00461E78">
        <w:rPr>
          <w:rFonts w:hAnsi="宋体" w:cs="Times New Roman"/>
        </w:rPr>
        <w:t>“</w:t>
      </w:r>
      <w:r w:rsidRPr="00461E78">
        <w:rPr>
          <w:rFonts w:ascii="Times New Roman" w:hAnsi="Times New Roman" w:cs="Times New Roman"/>
        </w:rPr>
        <w:t>誉</w:t>
      </w:r>
      <w:r w:rsidRPr="00461E78">
        <w:rPr>
          <w:rFonts w:hAnsi="宋体" w:cs="Times New Roman"/>
        </w:rPr>
        <w:t>”</w:t>
      </w:r>
      <w:r w:rsidRPr="00461E78">
        <w:rPr>
          <w:rFonts w:ascii="Times New Roman" w:hAnsi="Times New Roman" w:cs="Times New Roman"/>
        </w:rPr>
        <w:t>和</w:t>
      </w:r>
      <w:r w:rsidRPr="00461E78">
        <w:rPr>
          <w:rFonts w:hAnsi="宋体" w:cs="Times New Roman"/>
        </w:rPr>
        <w:t>“</w:t>
      </w:r>
      <w:r w:rsidRPr="00461E78">
        <w:rPr>
          <w:rFonts w:ascii="Times New Roman" w:hAnsi="Times New Roman" w:cs="Times New Roman"/>
        </w:rPr>
        <w:t>非</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应该</w:t>
      </w:r>
      <w:r w:rsidRPr="00461E78">
        <w:rPr>
          <w:rFonts w:hAnsi="宋体" w:cs="Times New Roman"/>
        </w:rPr>
        <w:t>“</w:t>
      </w:r>
      <w:r w:rsidRPr="00461E78">
        <w:rPr>
          <w:rFonts w:ascii="Times New Roman" w:hAnsi="Times New Roman" w:cs="Times New Roman"/>
        </w:rPr>
        <w:t>________________</w:t>
      </w:r>
      <w:r>
        <w:rPr>
          <w:rFonts w:ascii="Times New Roman" w:hAnsi="Times New Roman" w:cs="Times New Roman"/>
        </w:rPr>
        <w:t>，</w:t>
      </w:r>
      <w:r w:rsidRPr="00461E78">
        <w:rPr>
          <w:rFonts w:ascii="Times New Roman" w:hAnsi="Times New Roman" w:cs="Times New Roman"/>
        </w:rPr>
        <w:t>________________</w:t>
      </w:r>
      <w:r w:rsidRPr="00461E78">
        <w:rPr>
          <w:rFonts w:hAnsi="宋体" w:cs="Times New Roman"/>
        </w:rPr>
        <w:t>”</w:t>
      </w:r>
      <w:r>
        <w:rPr>
          <w:rFonts w:ascii="Times New Roman" w:hAnsi="Times New Roman" w:cs="Times New Roman"/>
        </w:rPr>
        <w:t>，</w:t>
      </w:r>
      <w:r w:rsidRPr="00461E78">
        <w:rPr>
          <w:rFonts w:ascii="Times New Roman" w:hAnsi="Times New Roman" w:cs="Times New Roman"/>
        </w:rPr>
        <w:t>这样才能达到</w:t>
      </w:r>
      <w:r w:rsidRPr="00461E78">
        <w:rPr>
          <w:rFonts w:hAnsi="宋体" w:cs="Times New Roman"/>
        </w:rPr>
        <w:t>“</w:t>
      </w:r>
      <w:r w:rsidRPr="00461E78">
        <w:rPr>
          <w:rFonts w:ascii="Times New Roman" w:hAnsi="Times New Roman" w:cs="Times New Roman"/>
        </w:rPr>
        <w:t>定乎内外之分</w:t>
      </w:r>
      <w:r>
        <w:rPr>
          <w:rFonts w:ascii="Times New Roman" w:hAnsi="Times New Roman" w:cs="Times New Roman"/>
        </w:rPr>
        <w:t>，</w:t>
      </w:r>
      <w:r w:rsidRPr="00461E78">
        <w:rPr>
          <w:rFonts w:ascii="Times New Roman" w:hAnsi="Times New Roman" w:cs="Times New Roman"/>
        </w:rPr>
        <w:t>辩乎荣辱之境</w:t>
      </w:r>
      <w:r w:rsidRPr="00461E78">
        <w:rPr>
          <w:rFonts w:hAnsi="宋体" w:cs="Times New Roman"/>
        </w:rPr>
        <w:t>”</w:t>
      </w:r>
      <w:r w:rsidRPr="00461E78">
        <w:rPr>
          <w:rFonts w:ascii="Times New Roman" w:hAnsi="Times New Roman" w:cs="Times New Roman"/>
        </w:rPr>
        <w:t>的境界</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白居易在《钱塘湖春行》中</w:t>
      </w:r>
      <w:r>
        <w:rPr>
          <w:rFonts w:ascii="Times New Roman" w:hAnsi="Times New Roman" w:cs="Times New Roman"/>
        </w:rPr>
        <w:t>，</w:t>
      </w:r>
      <w:r w:rsidRPr="00461E78">
        <w:rPr>
          <w:rFonts w:ascii="Times New Roman" w:hAnsi="Times New Roman" w:cs="Times New Roman"/>
        </w:rPr>
        <w:t>用</w:t>
      </w:r>
      <w:r w:rsidRPr="00461E78">
        <w:rPr>
          <w:rFonts w:hAnsi="宋体" w:cs="Times New Roman"/>
        </w:rPr>
        <w:t>“</w:t>
      </w:r>
      <w:r w:rsidRPr="00461E78">
        <w:rPr>
          <w:rFonts w:ascii="Times New Roman" w:hAnsi="Times New Roman" w:cs="Times New Roman"/>
        </w:rPr>
        <w:t>________________</w:t>
      </w:r>
      <w:r>
        <w:rPr>
          <w:rFonts w:ascii="Times New Roman" w:hAnsi="Times New Roman" w:cs="Times New Roman"/>
        </w:rPr>
        <w:t>，</w:t>
      </w:r>
      <w:r w:rsidRPr="00461E78">
        <w:rPr>
          <w:rFonts w:ascii="Times New Roman" w:hAnsi="Times New Roman" w:cs="Times New Roman"/>
        </w:rPr>
        <w:t>________________</w:t>
      </w:r>
      <w:r w:rsidRPr="00461E78">
        <w:rPr>
          <w:rFonts w:hAnsi="宋体" w:cs="Times New Roman"/>
        </w:rPr>
        <w:t>”</w:t>
      </w:r>
      <w:r w:rsidRPr="00461E78">
        <w:rPr>
          <w:rFonts w:ascii="Times New Roman" w:hAnsi="Times New Roman" w:cs="Times New Roman"/>
        </w:rPr>
        <w:t>两句写出了莺燕报春</w:t>
      </w:r>
      <w:r>
        <w:rPr>
          <w:rFonts w:ascii="Times New Roman" w:hAnsi="Times New Roman" w:cs="Times New Roman"/>
        </w:rPr>
        <w:t>、</w:t>
      </w:r>
      <w:r w:rsidRPr="00461E78">
        <w:rPr>
          <w:rFonts w:ascii="Times New Roman" w:hAnsi="Times New Roman" w:cs="Times New Roman"/>
        </w:rPr>
        <w:t>一派蓬勃的景象</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在《赤壁赋》中</w:t>
      </w:r>
      <w:r>
        <w:rPr>
          <w:rFonts w:ascii="Times New Roman" w:hAnsi="Times New Roman" w:cs="Times New Roman"/>
        </w:rPr>
        <w:t>，</w:t>
      </w:r>
      <w:r w:rsidRPr="00461E78">
        <w:rPr>
          <w:rFonts w:ascii="Times New Roman" w:hAnsi="Times New Roman" w:cs="Times New Roman"/>
        </w:rPr>
        <w:t>苏轼用</w:t>
      </w:r>
      <w:r w:rsidRPr="00461E78">
        <w:rPr>
          <w:rFonts w:hAnsi="宋体" w:cs="Times New Roman"/>
        </w:rPr>
        <w:t>“</w:t>
      </w:r>
      <w:r w:rsidRPr="00461E78">
        <w:rPr>
          <w:rFonts w:ascii="Times New Roman" w:hAnsi="Times New Roman" w:cs="Times New Roman"/>
        </w:rPr>
        <w:t>________________</w:t>
      </w:r>
      <w:r w:rsidRPr="00461E78">
        <w:rPr>
          <w:rFonts w:hAnsi="宋体" w:cs="Times New Roman"/>
        </w:rPr>
        <w:t>”</w:t>
      </w:r>
      <w:r w:rsidRPr="00461E78">
        <w:rPr>
          <w:rFonts w:ascii="Times New Roman" w:hAnsi="Times New Roman" w:cs="Times New Roman"/>
        </w:rPr>
        <w:t>一句</w:t>
      </w:r>
      <w:r>
        <w:rPr>
          <w:rFonts w:ascii="Times New Roman" w:hAnsi="Times New Roman" w:cs="Times New Roman"/>
        </w:rPr>
        <w:t>，</w:t>
      </w:r>
      <w:r w:rsidRPr="00461E78">
        <w:rPr>
          <w:rFonts w:ascii="Times New Roman" w:hAnsi="Times New Roman" w:cs="Times New Roman"/>
        </w:rPr>
        <w:t>生动形象地描绘出了从东山之上升起的月亮在夜空中缓缓移动的情形</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且</w:t>
      </w:r>
      <w:r>
        <w:rPr>
          <w:rFonts w:ascii="Times New Roman" w:hAnsi="Times New Roman" w:cs="Times New Roman"/>
        </w:rPr>
        <w:t>)</w:t>
      </w:r>
      <w:r w:rsidRPr="00461E78">
        <w:rPr>
          <w:rFonts w:ascii="Times New Roman" w:hAnsi="Times New Roman" w:cs="Times New Roman"/>
        </w:rPr>
        <w:t>举世誉之而不加劝</w:t>
      </w:r>
      <w:r>
        <w:rPr>
          <w:rFonts w:ascii="Times New Roman" w:hAnsi="Times New Roman" w:cs="Times New Roman"/>
        </w:rPr>
        <w:t xml:space="preserve">　</w:t>
      </w:r>
      <w:r w:rsidRPr="00461E78">
        <w:rPr>
          <w:rFonts w:ascii="Times New Roman" w:hAnsi="Times New Roman" w:cs="Times New Roman"/>
        </w:rPr>
        <w:t>举世非之而不加沮</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几处早莺争暖树</w:t>
      </w:r>
      <w:r>
        <w:rPr>
          <w:rFonts w:ascii="Times New Roman" w:hAnsi="Times New Roman" w:cs="Times New Roman"/>
        </w:rPr>
        <w:t xml:space="preserve">　</w:t>
      </w:r>
      <w:r w:rsidRPr="00461E78">
        <w:rPr>
          <w:rFonts w:ascii="Times New Roman" w:hAnsi="Times New Roman" w:cs="Times New Roman"/>
        </w:rPr>
        <w:t>谁家新燕啄春泥</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徘徊于斗牛之间</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三、文言语句翻译</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7</w:t>
      </w:r>
      <w:r>
        <w:rPr>
          <w:rFonts w:ascii="Times New Roman" w:hAnsi="Times New Roman" w:cs="Times New Roman"/>
        </w:rPr>
        <w:t>.</w:t>
      </w:r>
      <w:r w:rsidRPr="00461E78">
        <w:rPr>
          <w:rFonts w:ascii="Times New Roman" w:hAnsi="Times New Roman" w:cs="Times New Roman"/>
        </w:rPr>
        <w:t>阅读下面的文段</w:t>
      </w:r>
      <w:r>
        <w:rPr>
          <w:rFonts w:ascii="Times New Roman" w:hAnsi="Times New Roman" w:cs="Times New Roman"/>
        </w:rPr>
        <w:t>，</w:t>
      </w:r>
      <w:r w:rsidRPr="00461E78">
        <w:rPr>
          <w:rFonts w:ascii="Times New Roman" w:hAnsi="Times New Roman" w:cs="Times New Roman"/>
        </w:rPr>
        <w:t>翻译文中画线的句子</w:t>
      </w:r>
      <w:r>
        <w:rPr>
          <w:rFonts w:ascii="Times New Roman" w:hAnsi="Times New Roman" w:cs="Times New Roman"/>
        </w:rPr>
        <w:t>。</w:t>
      </w:r>
    </w:p>
    <w:p w:rsidR="006552B7" w:rsidRDefault="000F0281" w:rsidP="006552B7">
      <w:pPr>
        <w:pStyle w:val="11"/>
        <w:tabs>
          <w:tab w:val="left" w:pos="3402"/>
        </w:tabs>
        <w:snapToGrid w:val="0"/>
        <w:spacing w:line="360" w:lineRule="auto"/>
        <w:ind w:firstLine="424"/>
        <w:rPr>
          <w:rFonts w:ascii="Times New Roman" w:eastAsia="楷体_GB2312" w:hAnsi="Times New Roman" w:cs="Times New Roman"/>
        </w:rPr>
      </w:pPr>
      <w:r w:rsidRPr="00461E78">
        <w:rPr>
          <w:rFonts w:ascii="Times New Roman" w:eastAsia="楷体_GB2312" w:hAnsi="Times New Roman" w:cs="Times New Roman"/>
        </w:rPr>
        <w:t>雨川邱先生，字羲瑞，世为沙园所百户先生。父故贫，不听就外傅，时提其耳命之曰：</w:t>
      </w:r>
      <w:r w:rsidRPr="00461E78">
        <w:rPr>
          <w:rFonts w:hAnsi="宋体" w:cs="Times New Roman"/>
        </w:rPr>
        <w:t>“</w:t>
      </w:r>
      <w:r w:rsidRPr="00461E78">
        <w:rPr>
          <w:rFonts w:ascii="Times New Roman" w:eastAsia="楷体_GB2312" w:hAnsi="Times New Roman" w:cs="Times New Roman"/>
        </w:rPr>
        <w:t>儿识字记姓氏而已，安用兀兀作老博士耶？</w:t>
      </w:r>
      <w:r w:rsidRPr="00461E78">
        <w:rPr>
          <w:rFonts w:hAnsi="宋体" w:cs="Times New Roman"/>
        </w:rPr>
        <w:t>”</w:t>
      </w:r>
      <w:r w:rsidRPr="00461E78">
        <w:rPr>
          <w:rFonts w:ascii="Times New Roman" w:eastAsia="楷体_GB2312" w:hAnsi="Times New Roman" w:cs="Times New Roman"/>
          <w:u w:val="single"/>
        </w:rPr>
        <w:t>先生性不自检束，日逐少年握槊走马，或擘弓作霹雳声，招摇江市中。</w:t>
      </w:r>
    </w:p>
    <w:p w:rsidR="006552B7" w:rsidRDefault="000F0281" w:rsidP="006552B7">
      <w:pPr>
        <w:pStyle w:val="11"/>
        <w:tabs>
          <w:tab w:val="left" w:pos="3402"/>
        </w:tabs>
        <w:snapToGrid w:val="0"/>
        <w:spacing w:line="360" w:lineRule="auto"/>
        <w:ind w:firstLine="424"/>
        <w:rPr>
          <w:rFonts w:ascii="Times New Roman" w:hAnsi="Times New Roman" w:cs="Times New Roman"/>
        </w:rPr>
      </w:pPr>
      <w:r w:rsidRPr="00461E78">
        <w:rPr>
          <w:rFonts w:ascii="Times New Roman" w:eastAsia="楷体_GB2312" w:hAnsi="Times New Roman" w:cs="Times New Roman"/>
        </w:rPr>
        <w:t>时沿海寇舶</w:t>
      </w:r>
      <w:r w:rsidRPr="00461E78">
        <w:rPr>
          <w:rFonts w:ascii="Times New Roman" w:eastAsia="楷体_GB2312" w:hAnsi="Times New Roman" w:cs="Times New Roman"/>
        </w:rPr>
        <w:t>出没，远近震骇。诸将领日集戟门下，议战守策。或唯或否，首鼠两端。先生时阑入，</w:t>
      </w:r>
      <w:r w:rsidRPr="00461E78">
        <w:rPr>
          <w:rFonts w:hAnsi="宋体" w:cs="宋体" w:hint="eastAsia"/>
        </w:rPr>
        <w:t>扺</w:t>
      </w:r>
      <w:r w:rsidRPr="00461E78">
        <w:rPr>
          <w:rFonts w:ascii="楷体_GB2312" w:eastAsia="楷体_GB2312" w:hAnsi="楷体_GB2312" w:cs="楷体_GB2312" w:hint="eastAsia"/>
        </w:rPr>
        <w:t>掌陈说</w:t>
      </w:r>
      <w:r w:rsidRPr="00461E78">
        <w:rPr>
          <w:rFonts w:ascii="Times New Roman" w:eastAsia="楷体_GB2312" w:hAnsi="Times New Roman" w:cs="Times New Roman"/>
        </w:rPr>
        <w:t>，仰指天而俯画地，语剌剌若烛照数计。众皆目摄之，寻先生去。</w:t>
      </w:r>
      <w:r w:rsidRPr="00461E78">
        <w:rPr>
          <w:rFonts w:hAnsi="宋体" w:cs="宋体" w:hint="eastAsia"/>
        </w:rPr>
        <w:t>唶嚄</w:t>
      </w:r>
      <w:r w:rsidRPr="00461E78">
        <w:rPr>
          <w:rFonts w:ascii="楷体_GB2312" w:eastAsia="楷体_GB2312" w:hAnsi="楷体_GB2312" w:cs="楷体_GB2312" w:hint="eastAsia"/>
        </w:rPr>
        <w:t>宿将不直之</w:t>
      </w:r>
      <w:r w:rsidRPr="00461E78">
        <w:rPr>
          <w:rFonts w:ascii="Times New Roman" w:eastAsia="楷体_GB2312" w:hAnsi="Times New Roman" w:cs="Times New Roman"/>
        </w:rPr>
        <w:t>，曰：</w:t>
      </w:r>
      <w:r w:rsidRPr="00461E78">
        <w:rPr>
          <w:rFonts w:hAnsi="宋体" w:cs="Times New Roman"/>
        </w:rPr>
        <w:t>“</w:t>
      </w:r>
      <w:r w:rsidRPr="00461E78">
        <w:rPr>
          <w:rFonts w:ascii="Times New Roman" w:eastAsia="楷体_GB2312" w:hAnsi="Times New Roman" w:cs="Times New Roman"/>
        </w:rPr>
        <w:t>酒徒耳，何足策成败事，奚以喋喋为？</w:t>
      </w:r>
      <w:r w:rsidRPr="00461E78">
        <w:rPr>
          <w:rFonts w:hAnsi="宋体" w:cs="Times New Roman"/>
        </w:rPr>
        <w:t>”</w:t>
      </w:r>
      <w:r w:rsidRPr="00461E78">
        <w:rPr>
          <w:rFonts w:ascii="Times New Roman" w:eastAsia="楷体_GB2312" w:hAnsi="Times New Roman" w:cs="Times New Roman"/>
          <w:u w:val="single"/>
        </w:rPr>
        <w:t>居无何，而先生所论画皆中的，于是众始知先生非忘世者。</w:t>
      </w:r>
      <w:r>
        <w:rPr>
          <w:rFonts w:ascii="Times New Roman" w:eastAsia="仿宋_GB2312" w:hAnsi="Times New Roman" w:cs="Times New Roman"/>
        </w:rPr>
        <w:t>(</w:t>
      </w:r>
      <w:r w:rsidRPr="00461E78">
        <w:rPr>
          <w:rFonts w:ascii="Times New Roman" w:eastAsia="仿宋_GB2312" w:hAnsi="Times New Roman" w:cs="Times New Roman"/>
        </w:rPr>
        <w:t>选自何白《邱雨川先生传》</w:t>
      </w:r>
      <w:r>
        <w:rPr>
          <w:rFonts w:ascii="Times New Roman" w:eastAsia="仿宋_GB2312"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先生性不自检束</w:t>
      </w:r>
      <w:r>
        <w:rPr>
          <w:rFonts w:ascii="Times New Roman" w:hAnsi="Times New Roman" w:cs="Times New Roman"/>
        </w:rPr>
        <w:t>，</w:t>
      </w:r>
      <w:r w:rsidRPr="00461E78">
        <w:rPr>
          <w:rFonts w:ascii="Times New Roman" w:hAnsi="Times New Roman" w:cs="Times New Roman"/>
        </w:rPr>
        <w:t>日逐少年握槊走马</w:t>
      </w:r>
      <w:r>
        <w:rPr>
          <w:rFonts w:ascii="Times New Roman" w:hAnsi="Times New Roman" w:cs="Times New Roman"/>
        </w:rPr>
        <w:t>，</w:t>
      </w:r>
      <w:r w:rsidRPr="00461E78">
        <w:rPr>
          <w:rFonts w:ascii="Times New Roman" w:hAnsi="Times New Roman" w:cs="Times New Roman"/>
        </w:rPr>
        <w:t>或擘弓作霹雳声</w:t>
      </w:r>
      <w:r>
        <w:rPr>
          <w:rFonts w:ascii="Times New Roman" w:hAnsi="Times New Roman" w:cs="Times New Roman"/>
        </w:rPr>
        <w:t>，</w:t>
      </w:r>
      <w:r w:rsidRPr="00461E78">
        <w:rPr>
          <w:rFonts w:ascii="Times New Roman" w:hAnsi="Times New Roman" w:cs="Times New Roman"/>
        </w:rPr>
        <w:t>招摇江市中</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6552B7" w:rsidRDefault="000F0281" w:rsidP="006552B7">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居无何</w:t>
      </w:r>
      <w:r>
        <w:rPr>
          <w:rFonts w:ascii="Times New Roman" w:hAnsi="Times New Roman" w:cs="Times New Roman"/>
        </w:rPr>
        <w:t>，</w:t>
      </w:r>
      <w:r w:rsidRPr="00461E78">
        <w:rPr>
          <w:rFonts w:ascii="Times New Roman" w:hAnsi="Times New Roman" w:cs="Times New Roman"/>
        </w:rPr>
        <w:t>而先生所论画皆中的</w:t>
      </w:r>
      <w:r>
        <w:rPr>
          <w:rFonts w:ascii="Times New Roman" w:hAnsi="Times New Roman" w:cs="Times New Roman"/>
        </w:rPr>
        <w:t>，</w:t>
      </w:r>
      <w:r w:rsidRPr="00461E78">
        <w:rPr>
          <w:rFonts w:ascii="Times New Roman" w:hAnsi="Times New Roman" w:cs="Times New Roman"/>
        </w:rPr>
        <w:t>于是众始知先生非忘世者</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先生生性不检点约束自己</w:t>
      </w:r>
      <w:r>
        <w:rPr>
          <w:rFonts w:ascii="Times New Roman" w:hAnsi="Times New Roman" w:cs="Times New Roman"/>
        </w:rPr>
        <w:t>，</w:t>
      </w:r>
      <w:r w:rsidRPr="00461E78">
        <w:rPr>
          <w:rFonts w:ascii="Times New Roman" w:hAnsi="Times New Roman" w:cs="Times New Roman"/>
        </w:rPr>
        <w:t>每天追着少年和他们一起手握长矛骑着马</w:t>
      </w:r>
      <w:r>
        <w:rPr>
          <w:rFonts w:ascii="Times New Roman" w:hAnsi="Times New Roman" w:cs="Times New Roman"/>
        </w:rPr>
        <w:t>，</w:t>
      </w:r>
      <w:r w:rsidRPr="00461E78">
        <w:rPr>
          <w:rFonts w:ascii="Times New Roman" w:hAnsi="Times New Roman" w:cs="Times New Roman"/>
        </w:rPr>
        <w:t>有时拉琴弓发出像雷声一样的声响</w:t>
      </w:r>
      <w:r>
        <w:rPr>
          <w:rFonts w:ascii="Times New Roman" w:hAnsi="Times New Roman" w:cs="Times New Roman"/>
        </w:rPr>
        <w:t>，</w:t>
      </w:r>
      <w:r w:rsidRPr="00461E78">
        <w:rPr>
          <w:rFonts w:ascii="Times New Roman" w:hAnsi="Times New Roman" w:cs="Times New Roman"/>
        </w:rPr>
        <w:t>在濒江的市集上夸耀自己</w:t>
      </w:r>
      <w:r>
        <w:rPr>
          <w:rFonts w:ascii="Times New Roman" w:hAnsi="Times New Roman" w:cs="Times New Roman"/>
        </w:rPr>
        <w:t>，</w:t>
      </w:r>
      <w:r w:rsidRPr="00461E78">
        <w:rPr>
          <w:rFonts w:ascii="Times New Roman" w:hAnsi="Times New Roman" w:cs="Times New Roman"/>
        </w:rPr>
        <w:t>以引起别人的注意</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关键词</w:t>
      </w:r>
      <w:r>
        <w:rPr>
          <w:rFonts w:ascii="Times New Roman" w:hAnsi="Times New Roman" w:cs="Times New Roman"/>
        </w:rPr>
        <w:t>：</w:t>
      </w:r>
      <w:r w:rsidRPr="00461E78">
        <w:rPr>
          <w:rFonts w:hAnsi="宋体" w:cs="Times New Roman"/>
        </w:rPr>
        <w:t>“</w:t>
      </w:r>
      <w:r w:rsidRPr="00461E78">
        <w:rPr>
          <w:rFonts w:ascii="Times New Roman" w:hAnsi="Times New Roman" w:cs="Times New Roman"/>
        </w:rPr>
        <w:t>检束</w:t>
      </w:r>
      <w:r w:rsidRPr="00461E78">
        <w:rPr>
          <w:rFonts w:hAnsi="宋体" w:cs="Times New Roman"/>
        </w:rPr>
        <w:t>”“</w:t>
      </w:r>
      <w:r w:rsidRPr="00461E78">
        <w:rPr>
          <w:rFonts w:ascii="Times New Roman" w:hAnsi="Times New Roman" w:cs="Times New Roman"/>
        </w:rPr>
        <w:t>槊</w:t>
      </w:r>
      <w:r w:rsidRPr="00461E78">
        <w:rPr>
          <w:rFonts w:hAnsi="宋体" w:cs="Times New Roman"/>
        </w:rPr>
        <w:t>”“</w:t>
      </w:r>
      <w:r w:rsidRPr="00461E78">
        <w:rPr>
          <w:rFonts w:ascii="Times New Roman" w:hAnsi="Times New Roman" w:cs="Times New Roman"/>
        </w:rPr>
        <w:t>招摇</w:t>
      </w:r>
      <w:r w:rsidRPr="00461E78">
        <w:rPr>
          <w:rFonts w:hAnsi="宋体" w:cs="Times New Roman"/>
        </w:rPr>
        <w:t>”</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没过多久</w:t>
      </w:r>
      <w:r>
        <w:rPr>
          <w:rFonts w:ascii="Times New Roman" w:hAnsi="Times New Roman" w:cs="Times New Roman"/>
        </w:rPr>
        <w:t>，</w:t>
      </w:r>
      <w:r w:rsidRPr="00461E78">
        <w:rPr>
          <w:rFonts w:ascii="Times New Roman" w:hAnsi="Times New Roman" w:cs="Times New Roman"/>
        </w:rPr>
        <w:t>先生所谈论筹划的事情都应验了</w:t>
      </w:r>
      <w:r>
        <w:rPr>
          <w:rFonts w:ascii="Times New Roman" w:hAnsi="Times New Roman" w:cs="Times New Roman"/>
        </w:rPr>
        <w:t>，</w:t>
      </w:r>
      <w:r w:rsidRPr="00461E78">
        <w:rPr>
          <w:rFonts w:ascii="Times New Roman" w:hAnsi="Times New Roman" w:cs="Times New Roman"/>
        </w:rPr>
        <w:t>因为这众人才知道先生并非忘却世情之人</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关键词</w:t>
      </w:r>
      <w:r>
        <w:rPr>
          <w:rFonts w:ascii="Times New Roman" w:hAnsi="Times New Roman" w:cs="Times New Roman"/>
        </w:rPr>
        <w:t>：</w:t>
      </w:r>
      <w:r w:rsidRPr="00461E78">
        <w:rPr>
          <w:rFonts w:hAnsi="宋体" w:cs="Times New Roman"/>
        </w:rPr>
        <w:t>“</w:t>
      </w:r>
      <w:r w:rsidRPr="00461E78">
        <w:rPr>
          <w:rFonts w:ascii="Times New Roman" w:hAnsi="Times New Roman" w:cs="Times New Roman"/>
        </w:rPr>
        <w:t>无何</w:t>
      </w:r>
      <w:r w:rsidRPr="00461E78">
        <w:rPr>
          <w:rFonts w:hAnsi="宋体" w:cs="Times New Roman"/>
        </w:rPr>
        <w:t>”“</w:t>
      </w:r>
      <w:r w:rsidRPr="00461E78">
        <w:rPr>
          <w:rFonts w:ascii="Times New Roman" w:hAnsi="Times New Roman" w:cs="Times New Roman"/>
        </w:rPr>
        <w:t>中的</w:t>
      </w:r>
      <w:r w:rsidRPr="00461E78">
        <w:rPr>
          <w:rFonts w:hAnsi="宋体" w:cs="Times New Roman"/>
        </w:rPr>
        <w:t>”“</w:t>
      </w:r>
      <w:r w:rsidRPr="00461E78">
        <w:rPr>
          <w:rFonts w:ascii="Times New Roman" w:hAnsi="Times New Roman" w:cs="Times New Roman"/>
        </w:rPr>
        <w:t>于是</w:t>
      </w:r>
      <w:r w:rsidRPr="00461E78">
        <w:rPr>
          <w:rFonts w:hAnsi="宋体" w:cs="Times New Roman"/>
        </w:rPr>
        <w:t>”</w:t>
      </w:r>
      <w:r>
        <w:rPr>
          <w:rFonts w:ascii="Times New Roman" w:hAnsi="Times New Roman" w:cs="Times New Roman"/>
        </w:rPr>
        <w:t>)</w:t>
      </w:r>
    </w:p>
    <w:p w:rsidR="006552B7" w:rsidRDefault="000F0281" w:rsidP="006552B7">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5" type="#_x0000_t75" style="width:2.25pt;height:8.25pt">
            <v:imagedata r:id="rId9" r:href="rId10"/>
          </v:shape>
        </w:pict>
      </w:r>
      <w:r>
        <w:rPr>
          <w:rFonts w:ascii="Times New Roman" w:eastAsia="黑体" w:hAnsi="Times New Roman" w:cs="Times New Roman"/>
        </w:rPr>
        <w:fldChar w:fldCharType="end"/>
      </w:r>
      <w:r w:rsidRPr="00461E78">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25pt;height:8.25pt">
            <v:imagedata r:id="rId11" r:href="rId12"/>
          </v:shape>
        </w:pict>
      </w:r>
      <w:r>
        <w:rPr>
          <w:rFonts w:ascii="Times New Roman" w:eastAsia="黑体" w:hAnsi="Times New Roman" w:cs="Times New Roman"/>
        </w:rPr>
        <w:fldChar w:fldCharType="end"/>
      </w:r>
    </w:p>
    <w:p w:rsidR="006552B7" w:rsidRDefault="000F0281" w:rsidP="006552B7">
      <w:pPr>
        <w:pStyle w:val="11"/>
        <w:tabs>
          <w:tab w:val="left" w:pos="3402"/>
        </w:tabs>
        <w:snapToGrid w:val="0"/>
        <w:spacing w:line="360" w:lineRule="auto"/>
        <w:rPr>
          <w:rFonts w:ascii="Times New Roman" w:eastAsia="楷体_GB2312" w:hAnsi="Times New Roman" w:cs="Times New Roman"/>
        </w:rPr>
      </w:pPr>
      <w:r w:rsidRPr="00461E78">
        <w:rPr>
          <w:rFonts w:ascii="Times New Roman" w:eastAsia="楷体_GB2312" w:hAnsi="Times New Roman" w:cs="Times New Roman"/>
        </w:rPr>
        <w:t>邱雨川先生，字羲瑞，家族世代担任沙园所百户先生。邱雨川先生的父亲原来很贫困，不允许他接受老师的教育，时常提着他的耳朵命令他说：</w:t>
      </w:r>
      <w:r w:rsidRPr="00461E78">
        <w:rPr>
          <w:rFonts w:hAnsi="宋体" w:cs="Times New Roman"/>
        </w:rPr>
        <w:t>“</w:t>
      </w:r>
      <w:r w:rsidRPr="00461E78">
        <w:rPr>
          <w:rFonts w:ascii="Times New Roman" w:eastAsia="楷体_GB2312" w:hAnsi="Times New Roman" w:cs="Times New Roman"/>
        </w:rPr>
        <w:t>小孩识字只要记住姓氏就可以了，何必要勤奋刻苦地学习</w:t>
      </w:r>
      <w:r w:rsidRPr="00461E78">
        <w:rPr>
          <w:rFonts w:ascii="Times New Roman" w:eastAsia="楷体_GB2312" w:hAnsi="Times New Roman" w:cs="Times New Roman"/>
        </w:rPr>
        <w:t>成为老博士呢？</w:t>
      </w:r>
      <w:r w:rsidRPr="00461E78">
        <w:rPr>
          <w:rFonts w:hAnsi="宋体" w:cs="Times New Roman"/>
        </w:rPr>
        <w:t>”</w:t>
      </w:r>
      <w:r w:rsidRPr="00461E78">
        <w:rPr>
          <w:rFonts w:ascii="Times New Roman" w:eastAsia="楷体_GB2312" w:hAnsi="Times New Roman" w:cs="Times New Roman"/>
        </w:rPr>
        <w:t>先生生性不检点约束自己，每天追着少年和他们一起手握长矛骑着马，有时拉琴弓发出像雷声一样的声响，在濒江的市集上夸耀自己，以引起别人的注意。</w:t>
      </w:r>
    </w:p>
    <w:p w:rsidR="006552B7" w:rsidRDefault="000F0281" w:rsidP="006552B7">
      <w:pPr>
        <w:pStyle w:val="11"/>
        <w:tabs>
          <w:tab w:val="left" w:pos="3402"/>
        </w:tabs>
        <w:snapToGrid w:val="0"/>
        <w:spacing w:line="360" w:lineRule="auto"/>
        <w:rPr>
          <w:rFonts w:ascii="Times New Roman" w:hAnsi="Times New Roman" w:cs="Times New Roman"/>
        </w:rPr>
      </w:pPr>
      <w:r w:rsidRPr="00461E78">
        <w:rPr>
          <w:rFonts w:ascii="Times New Roman" w:eastAsia="楷体_GB2312" w:hAnsi="Times New Roman" w:cs="Times New Roman"/>
        </w:rPr>
        <w:t>当时沿海地区倭寇的船只出没，远近地区的人都很震惊害怕。各位将领每天聚集到军门下，商议战和守的策略。有人同意有人反对，迟疑不决。先生这时擅自来到军门下，拍着手掌陈</w:t>
      </w:r>
      <w:r w:rsidRPr="00461E78">
        <w:rPr>
          <w:rFonts w:ascii="Times New Roman" w:eastAsia="楷体_GB2312" w:hAnsi="Times New Roman" w:cs="Times New Roman"/>
        </w:rPr>
        <w:lastRenderedPageBreak/>
        <w:t>说自己的办法，仰头手指天空又低头在地上画着，言语铿锵准确好像用烛照着，按数计算着一样。大家都用严厉的目光使他慑服，不久先生走了。大声呼叫的老将不认为他是一个正直的人，说：</w:t>
      </w:r>
      <w:r w:rsidRPr="00461E78">
        <w:rPr>
          <w:rFonts w:hAnsi="宋体" w:cs="Times New Roman"/>
        </w:rPr>
        <w:t>“</w:t>
      </w:r>
      <w:r w:rsidRPr="00461E78">
        <w:rPr>
          <w:rFonts w:ascii="Times New Roman" w:eastAsia="楷体_GB2312" w:hAnsi="Times New Roman" w:cs="Times New Roman"/>
        </w:rPr>
        <w:t>他只是一个酒徒罢了，怎么能</w:t>
      </w:r>
      <w:r w:rsidRPr="00461E78">
        <w:rPr>
          <w:rFonts w:ascii="Times New Roman" w:eastAsia="楷体_GB2312" w:hAnsi="Times New Roman" w:cs="Times New Roman"/>
        </w:rPr>
        <w:t>够谈论成败之事，为什么他还喋喋不休呢？</w:t>
      </w:r>
      <w:r w:rsidRPr="00461E78">
        <w:rPr>
          <w:rFonts w:hAnsi="宋体" w:cs="Times New Roman"/>
        </w:rPr>
        <w:t>”</w:t>
      </w:r>
      <w:r w:rsidRPr="00461E78">
        <w:rPr>
          <w:rFonts w:ascii="Times New Roman" w:eastAsia="楷体_GB2312" w:hAnsi="Times New Roman" w:cs="Times New Roman"/>
        </w:rPr>
        <w:t>没过多久，先生所谈论筹划的事情都应验了，因为这众人才知道先生并非忘却世情之人。</w:t>
      </w:r>
    </w:p>
    <w:p w:rsidR="00494C3A" w:rsidRPr="006552B7" w:rsidRDefault="000F0281" w:rsidP="006552B7">
      <w:pPr>
        <w:pStyle w:val="10"/>
        <w:rPr>
          <w:rFonts w:ascii="Times New Roman" w:hAnsi="Times New Roman"/>
        </w:rPr>
      </w:pPr>
    </w:p>
    <w:sectPr w:rsidR="00494C3A" w:rsidRPr="006552B7"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F0281">
      <w:r>
        <w:separator/>
      </w:r>
    </w:p>
  </w:endnote>
  <w:endnote w:type="continuationSeparator" w:id="0">
    <w:p w:rsidR="00000000" w:rsidRDefault="000F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0F0281"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0F028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0F0281" w:rsidP="000F0281">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281" w:rsidRDefault="000F028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F0281">
      <w:r>
        <w:separator/>
      </w:r>
    </w:p>
  </w:footnote>
  <w:footnote w:type="continuationSeparator" w:id="0">
    <w:p w:rsidR="00000000" w:rsidRDefault="000F0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0F028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0F0281" w:rsidRDefault="000F0281" w:rsidP="000F0281">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0F028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443E4F1E">
      <w:start w:val="1"/>
      <w:numFmt w:val="upperLetter"/>
      <w:lvlText w:val="(%1)"/>
      <w:lvlJc w:val="left"/>
      <w:pPr>
        <w:tabs>
          <w:tab w:val="num" w:pos="480"/>
        </w:tabs>
        <w:ind w:left="480" w:hanging="360"/>
      </w:pPr>
      <w:rPr>
        <w:rFonts w:hint="default"/>
      </w:rPr>
    </w:lvl>
    <w:lvl w:ilvl="1" w:tplc="9760B308" w:tentative="1">
      <w:start w:val="1"/>
      <w:numFmt w:val="lowerLetter"/>
      <w:lvlText w:val="%2)"/>
      <w:lvlJc w:val="left"/>
      <w:pPr>
        <w:tabs>
          <w:tab w:val="num" w:pos="960"/>
        </w:tabs>
        <w:ind w:left="960" w:hanging="420"/>
      </w:pPr>
    </w:lvl>
    <w:lvl w:ilvl="2" w:tplc="BD643A78" w:tentative="1">
      <w:start w:val="1"/>
      <w:numFmt w:val="lowerRoman"/>
      <w:lvlText w:val="%3."/>
      <w:lvlJc w:val="right"/>
      <w:pPr>
        <w:tabs>
          <w:tab w:val="num" w:pos="1380"/>
        </w:tabs>
        <w:ind w:left="1380" w:hanging="420"/>
      </w:pPr>
    </w:lvl>
    <w:lvl w:ilvl="3" w:tplc="69623D1A" w:tentative="1">
      <w:start w:val="1"/>
      <w:numFmt w:val="decimal"/>
      <w:lvlText w:val="%4."/>
      <w:lvlJc w:val="left"/>
      <w:pPr>
        <w:tabs>
          <w:tab w:val="num" w:pos="1800"/>
        </w:tabs>
        <w:ind w:left="1800" w:hanging="420"/>
      </w:pPr>
    </w:lvl>
    <w:lvl w:ilvl="4" w:tplc="93628B80" w:tentative="1">
      <w:start w:val="1"/>
      <w:numFmt w:val="lowerLetter"/>
      <w:lvlText w:val="%5)"/>
      <w:lvlJc w:val="left"/>
      <w:pPr>
        <w:tabs>
          <w:tab w:val="num" w:pos="2220"/>
        </w:tabs>
        <w:ind w:left="2220" w:hanging="420"/>
      </w:pPr>
    </w:lvl>
    <w:lvl w:ilvl="5" w:tplc="17E07014" w:tentative="1">
      <w:start w:val="1"/>
      <w:numFmt w:val="lowerRoman"/>
      <w:lvlText w:val="%6."/>
      <w:lvlJc w:val="right"/>
      <w:pPr>
        <w:tabs>
          <w:tab w:val="num" w:pos="2640"/>
        </w:tabs>
        <w:ind w:left="2640" w:hanging="420"/>
      </w:pPr>
    </w:lvl>
    <w:lvl w:ilvl="6" w:tplc="0A62A210" w:tentative="1">
      <w:start w:val="1"/>
      <w:numFmt w:val="decimal"/>
      <w:lvlText w:val="%7."/>
      <w:lvlJc w:val="left"/>
      <w:pPr>
        <w:tabs>
          <w:tab w:val="num" w:pos="3060"/>
        </w:tabs>
        <w:ind w:left="3060" w:hanging="420"/>
      </w:pPr>
    </w:lvl>
    <w:lvl w:ilvl="7" w:tplc="D61C9E60" w:tentative="1">
      <w:start w:val="1"/>
      <w:numFmt w:val="lowerLetter"/>
      <w:lvlText w:val="%8)"/>
      <w:lvlJc w:val="left"/>
      <w:pPr>
        <w:tabs>
          <w:tab w:val="num" w:pos="3480"/>
        </w:tabs>
        <w:ind w:left="3480" w:hanging="420"/>
      </w:pPr>
    </w:lvl>
    <w:lvl w:ilvl="8" w:tplc="7092FD54"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394A47AE">
      <w:start w:val="1"/>
      <w:numFmt w:val="decimal"/>
      <w:lvlText w:val="%1."/>
      <w:lvlJc w:val="left"/>
      <w:pPr>
        <w:tabs>
          <w:tab w:val="num" w:pos="780"/>
        </w:tabs>
        <w:ind w:left="780" w:hanging="360"/>
      </w:pPr>
      <w:rPr>
        <w:rFonts w:hint="default"/>
      </w:rPr>
    </w:lvl>
    <w:lvl w:ilvl="1" w:tplc="334678D4" w:tentative="1">
      <w:start w:val="1"/>
      <w:numFmt w:val="lowerLetter"/>
      <w:lvlText w:val="%2)"/>
      <w:lvlJc w:val="left"/>
      <w:pPr>
        <w:tabs>
          <w:tab w:val="num" w:pos="1260"/>
        </w:tabs>
        <w:ind w:left="1260" w:hanging="420"/>
      </w:pPr>
    </w:lvl>
    <w:lvl w:ilvl="2" w:tplc="F078E246" w:tentative="1">
      <w:start w:val="1"/>
      <w:numFmt w:val="lowerRoman"/>
      <w:lvlText w:val="%3."/>
      <w:lvlJc w:val="right"/>
      <w:pPr>
        <w:tabs>
          <w:tab w:val="num" w:pos="1680"/>
        </w:tabs>
        <w:ind w:left="1680" w:hanging="420"/>
      </w:pPr>
    </w:lvl>
    <w:lvl w:ilvl="3" w:tplc="4E34B9C6" w:tentative="1">
      <w:start w:val="1"/>
      <w:numFmt w:val="decimal"/>
      <w:lvlText w:val="%4."/>
      <w:lvlJc w:val="left"/>
      <w:pPr>
        <w:tabs>
          <w:tab w:val="num" w:pos="2100"/>
        </w:tabs>
        <w:ind w:left="2100" w:hanging="420"/>
      </w:pPr>
    </w:lvl>
    <w:lvl w:ilvl="4" w:tplc="506CB58A" w:tentative="1">
      <w:start w:val="1"/>
      <w:numFmt w:val="lowerLetter"/>
      <w:lvlText w:val="%5)"/>
      <w:lvlJc w:val="left"/>
      <w:pPr>
        <w:tabs>
          <w:tab w:val="num" w:pos="2520"/>
        </w:tabs>
        <w:ind w:left="2520" w:hanging="420"/>
      </w:pPr>
    </w:lvl>
    <w:lvl w:ilvl="5" w:tplc="226E2462" w:tentative="1">
      <w:start w:val="1"/>
      <w:numFmt w:val="lowerRoman"/>
      <w:lvlText w:val="%6."/>
      <w:lvlJc w:val="right"/>
      <w:pPr>
        <w:tabs>
          <w:tab w:val="num" w:pos="2940"/>
        </w:tabs>
        <w:ind w:left="2940" w:hanging="420"/>
      </w:pPr>
    </w:lvl>
    <w:lvl w:ilvl="6" w:tplc="15C45972" w:tentative="1">
      <w:start w:val="1"/>
      <w:numFmt w:val="decimal"/>
      <w:lvlText w:val="%7."/>
      <w:lvlJc w:val="left"/>
      <w:pPr>
        <w:tabs>
          <w:tab w:val="num" w:pos="3360"/>
        </w:tabs>
        <w:ind w:left="3360" w:hanging="420"/>
      </w:pPr>
    </w:lvl>
    <w:lvl w:ilvl="7" w:tplc="FA6EE8CC" w:tentative="1">
      <w:start w:val="1"/>
      <w:numFmt w:val="lowerLetter"/>
      <w:lvlText w:val="%8)"/>
      <w:lvlJc w:val="left"/>
      <w:pPr>
        <w:tabs>
          <w:tab w:val="num" w:pos="3780"/>
        </w:tabs>
        <w:ind w:left="3780" w:hanging="420"/>
      </w:pPr>
    </w:lvl>
    <w:lvl w:ilvl="8" w:tplc="95D2FF40"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CD9A3A3A">
      <w:start w:val="1"/>
      <w:numFmt w:val="upperRoman"/>
      <w:lvlText w:val="（%1）"/>
      <w:lvlJc w:val="left"/>
      <w:pPr>
        <w:tabs>
          <w:tab w:val="num" w:pos="900"/>
        </w:tabs>
        <w:ind w:left="900" w:hanging="720"/>
      </w:pPr>
      <w:rPr>
        <w:rFonts w:ascii="Times New Roman" w:eastAsia="Times New Roman" w:hAnsi="Times New Roman" w:cs="Times New Roman"/>
      </w:rPr>
    </w:lvl>
    <w:lvl w:ilvl="1" w:tplc="2CBCA300" w:tentative="1">
      <w:start w:val="1"/>
      <w:numFmt w:val="lowerLetter"/>
      <w:lvlText w:val="%2)"/>
      <w:lvlJc w:val="left"/>
      <w:pPr>
        <w:tabs>
          <w:tab w:val="num" w:pos="840"/>
        </w:tabs>
        <w:ind w:left="840" w:hanging="420"/>
      </w:pPr>
    </w:lvl>
    <w:lvl w:ilvl="2" w:tplc="E9CCC10C" w:tentative="1">
      <w:start w:val="1"/>
      <w:numFmt w:val="lowerRoman"/>
      <w:lvlText w:val="%3."/>
      <w:lvlJc w:val="right"/>
      <w:pPr>
        <w:tabs>
          <w:tab w:val="num" w:pos="1260"/>
        </w:tabs>
        <w:ind w:left="1260" w:hanging="420"/>
      </w:pPr>
    </w:lvl>
    <w:lvl w:ilvl="3" w:tplc="6B74D6F8" w:tentative="1">
      <w:start w:val="1"/>
      <w:numFmt w:val="decimal"/>
      <w:lvlText w:val="%4."/>
      <w:lvlJc w:val="left"/>
      <w:pPr>
        <w:tabs>
          <w:tab w:val="num" w:pos="1680"/>
        </w:tabs>
        <w:ind w:left="1680" w:hanging="420"/>
      </w:pPr>
    </w:lvl>
    <w:lvl w:ilvl="4" w:tplc="7A7A204E" w:tentative="1">
      <w:start w:val="1"/>
      <w:numFmt w:val="lowerLetter"/>
      <w:lvlText w:val="%5)"/>
      <w:lvlJc w:val="left"/>
      <w:pPr>
        <w:tabs>
          <w:tab w:val="num" w:pos="2100"/>
        </w:tabs>
        <w:ind w:left="2100" w:hanging="420"/>
      </w:pPr>
    </w:lvl>
    <w:lvl w:ilvl="5" w:tplc="B53075F2" w:tentative="1">
      <w:start w:val="1"/>
      <w:numFmt w:val="lowerRoman"/>
      <w:lvlText w:val="%6."/>
      <w:lvlJc w:val="right"/>
      <w:pPr>
        <w:tabs>
          <w:tab w:val="num" w:pos="2520"/>
        </w:tabs>
        <w:ind w:left="2520" w:hanging="420"/>
      </w:pPr>
    </w:lvl>
    <w:lvl w:ilvl="6" w:tplc="3F561C22" w:tentative="1">
      <w:start w:val="1"/>
      <w:numFmt w:val="decimal"/>
      <w:lvlText w:val="%7."/>
      <w:lvlJc w:val="left"/>
      <w:pPr>
        <w:tabs>
          <w:tab w:val="num" w:pos="2940"/>
        </w:tabs>
        <w:ind w:left="2940" w:hanging="420"/>
      </w:pPr>
    </w:lvl>
    <w:lvl w:ilvl="7" w:tplc="894E1AF6" w:tentative="1">
      <w:start w:val="1"/>
      <w:numFmt w:val="lowerLetter"/>
      <w:lvlText w:val="%8)"/>
      <w:lvlJc w:val="left"/>
      <w:pPr>
        <w:tabs>
          <w:tab w:val="num" w:pos="3360"/>
        </w:tabs>
        <w:ind w:left="3360" w:hanging="420"/>
      </w:pPr>
    </w:lvl>
    <w:lvl w:ilvl="8" w:tplc="C79671EA"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9A1A485A">
      <w:start w:val="1"/>
      <w:numFmt w:val="decimal"/>
      <w:lvlText w:val="%1．"/>
      <w:lvlJc w:val="left"/>
      <w:pPr>
        <w:tabs>
          <w:tab w:val="num" w:pos="360"/>
        </w:tabs>
        <w:ind w:left="360" w:hanging="360"/>
      </w:pPr>
      <w:rPr>
        <w:rFonts w:hint="default"/>
      </w:rPr>
    </w:lvl>
    <w:lvl w:ilvl="1" w:tplc="04E0564A" w:tentative="1">
      <w:start w:val="1"/>
      <w:numFmt w:val="lowerLetter"/>
      <w:lvlText w:val="%2)"/>
      <w:lvlJc w:val="left"/>
      <w:pPr>
        <w:tabs>
          <w:tab w:val="num" w:pos="840"/>
        </w:tabs>
        <w:ind w:left="840" w:hanging="420"/>
      </w:pPr>
    </w:lvl>
    <w:lvl w:ilvl="2" w:tplc="BEAE8F4A" w:tentative="1">
      <w:start w:val="1"/>
      <w:numFmt w:val="lowerRoman"/>
      <w:lvlText w:val="%3."/>
      <w:lvlJc w:val="right"/>
      <w:pPr>
        <w:tabs>
          <w:tab w:val="num" w:pos="1260"/>
        </w:tabs>
        <w:ind w:left="1260" w:hanging="420"/>
      </w:pPr>
    </w:lvl>
    <w:lvl w:ilvl="3" w:tplc="8AF8D886" w:tentative="1">
      <w:start w:val="1"/>
      <w:numFmt w:val="decimal"/>
      <w:lvlText w:val="%4."/>
      <w:lvlJc w:val="left"/>
      <w:pPr>
        <w:tabs>
          <w:tab w:val="num" w:pos="1680"/>
        </w:tabs>
        <w:ind w:left="1680" w:hanging="420"/>
      </w:pPr>
    </w:lvl>
    <w:lvl w:ilvl="4" w:tplc="14B25864" w:tentative="1">
      <w:start w:val="1"/>
      <w:numFmt w:val="lowerLetter"/>
      <w:lvlText w:val="%5)"/>
      <w:lvlJc w:val="left"/>
      <w:pPr>
        <w:tabs>
          <w:tab w:val="num" w:pos="2100"/>
        </w:tabs>
        <w:ind w:left="2100" w:hanging="420"/>
      </w:pPr>
    </w:lvl>
    <w:lvl w:ilvl="5" w:tplc="5F0CB7DA" w:tentative="1">
      <w:start w:val="1"/>
      <w:numFmt w:val="lowerRoman"/>
      <w:lvlText w:val="%6."/>
      <w:lvlJc w:val="right"/>
      <w:pPr>
        <w:tabs>
          <w:tab w:val="num" w:pos="2520"/>
        </w:tabs>
        <w:ind w:left="2520" w:hanging="420"/>
      </w:pPr>
    </w:lvl>
    <w:lvl w:ilvl="6" w:tplc="BE2AE698" w:tentative="1">
      <w:start w:val="1"/>
      <w:numFmt w:val="decimal"/>
      <w:lvlText w:val="%7."/>
      <w:lvlJc w:val="left"/>
      <w:pPr>
        <w:tabs>
          <w:tab w:val="num" w:pos="2940"/>
        </w:tabs>
        <w:ind w:left="2940" w:hanging="420"/>
      </w:pPr>
    </w:lvl>
    <w:lvl w:ilvl="7" w:tplc="DC08AE52" w:tentative="1">
      <w:start w:val="1"/>
      <w:numFmt w:val="lowerLetter"/>
      <w:lvlText w:val="%8)"/>
      <w:lvlJc w:val="left"/>
      <w:pPr>
        <w:tabs>
          <w:tab w:val="num" w:pos="3360"/>
        </w:tabs>
        <w:ind w:left="3360" w:hanging="420"/>
      </w:pPr>
    </w:lvl>
    <w:lvl w:ilvl="8" w:tplc="1390F88E"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ED2425B2">
      <w:start w:val="1"/>
      <w:numFmt w:val="upperLetter"/>
      <w:lvlText w:val="(%1)"/>
      <w:lvlJc w:val="left"/>
      <w:pPr>
        <w:tabs>
          <w:tab w:val="num" w:pos="360"/>
        </w:tabs>
        <w:ind w:left="360" w:hanging="360"/>
      </w:pPr>
      <w:rPr>
        <w:rFonts w:hint="eastAsia"/>
      </w:rPr>
    </w:lvl>
    <w:lvl w:ilvl="1" w:tplc="72EC338E" w:tentative="1">
      <w:start w:val="1"/>
      <w:numFmt w:val="lowerLetter"/>
      <w:lvlText w:val="%2)"/>
      <w:lvlJc w:val="left"/>
      <w:pPr>
        <w:tabs>
          <w:tab w:val="num" w:pos="840"/>
        </w:tabs>
        <w:ind w:left="840" w:hanging="420"/>
      </w:pPr>
    </w:lvl>
    <w:lvl w:ilvl="2" w:tplc="5BC2BE04" w:tentative="1">
      <w:start w:val="1"/>
      <w:numFmt w:val="lowerRoman"/>
      <w:lvlText w:val="%3."/>
      <w:lvlJc w:val="right"/>
      <w:pPr>
        <w:tabs>
          <w:tab w:val="num" w:pos="1260"/>
        </w:tabs>
        <w:ind w:left="1260" w:hanging="420"/>
      </w:pPr>
    </w:lvl>
    <w:lvl w:ilvl="3" w:tplc="160C1670" w:tentative="1">
      <w:start w:val="1"/>
      <w:numFmt w:val="decimal"/>
      <w:lvlText w:val="%4."/>
      <w:lvlJc w:val="left"/>
      <w:pPr>
        <w:tabs>
          <w:tab w:val="num" w:pos="1680"/>
        </w:tabs>
        <w:ind w:left="1680" w:hanging="420"/>
      </w:pPr>
    </w:lvl>
    <w:lvl w:ilvl="4" w:tplc="253A8674" w:tentative="1">
      <w:start w:val="1"/>
      <w:numFmt w:val="lowerLetter"/>
      <w:lvlText w:val="%5)"/>
      <w:lvlJc w:val="left"/>
      <w:pPr>
        <w:tabs>
          <w:tab w:val="num" w:pos="2100"/>
        </w:tabs>
        <w:ind w:left="2100" w:hanging="420"/>
      </w:pPr>
    </w:lvl>
    <w:lvl w:ilvl="5" w:tplc="9852F8B8" w:tentative="1">
      <w:start w:val="1"/>
      <w:numFmt w:val="lowerRoman"/>
      <w:lvlText w:val="%6."/>
      <w:lvlJc w:val="right"/>
      <w:pPr>
        <w:tabs>
          <w:tab w:val="num" w:pos="2520"/>
        </w:tabs>
        <w:ind w:left="2520" w:hanging="420"/>
      </w:pPr>
    </w:lvl>
    <w:lvl w:ilvl="6" w:tplc="6EB0C4D0" w:tentative="1">
      <w:start w:val="1"/>
      <w:numFmt w:val="decimal"/>
      <w:lvlText w:val="%7."/>
      <w:lvlJc w:val="left"/>
      <w:pPr>
        <w:tabs>
          <w:tab w:val="num" w:pos="2940"/>
        </w:tabs>
        <w:ind w:left="2940" w:hanging="420"/>
      </w:pPr>
    </w:lvl>
    <w:lvl w:ilvl="7" w:tplc="FD72B87A" w:tentative="1">
      <w:start w:val="1"/>
      <w:numFmt w:val="lowerLetter"/>
      <w:lvlText w:val="%8)"/>
      <w:lvlJc w:val="left"/>
      <w:pPr>
        <w:tabs>
          <w:tab w:val="num" w:pos="3360"/>
        </w:tabs>
        <w:ind w:left="3360" w:hanging="420"/>
      </w:pPr>
    </w:lvl>
    <w:lvl w:ilvl="8" w:tplc="C1A0B9BE"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5870484A">
      <w:start w:val="1"/>
      <w:numFmt w:val="upperLetter"/>
      <w:lvlText w:val="(%1)"/>
      <w:lvlJc w:val="left"/>
      <w:pPr>
        <w:tabs>
          <w:tab w:val="num" w:pos="405"/>
        </w:tabs>
        <w:ind w:left="405" w:hanging="405"/>
      </w:pPr>
      <w:rPr>
        <w:rFonts w:hint="default"/>
      </w:rPr>
    </w:lvl>
    <w:lvl w:ilvl="1" w:tplc="9DEA886A" w:tentative="1">
      <w:start w:val="1"/>
      <w:numFmt w:val="lowerLetter"/>
      <w:lvlText w:val="%2)"/>
      <w:lvlJc w:val="left"/>
      <w:pPr>
        <w:tabs>
          <w:tab w:val="num" w:pos="840"/>
        </w:tabs>
        <w:ind w:left="840" w:hanging="420"/>
      </w:pPr>
    </w:lvl>
    <w:lvl w:ilvl="2" w:tplc="AF28FCC0" w:tentative="1">
      <w:start w:val="1"/>
      <w:numFmt w:val="lowerRoman"/>
      <w:lvlText w:val="%3."/>
      <w:lvlJc w:val="right"/>
      <w:pPr>
        <w:tabs>
          <w:tab w:val="num" w:pos="1260"/>
        </w:tabs>
        <w:ind w:left="1260" w:hanging="420"/>
      </w:pPr>
    </w:lvl>
    <w:lvl w:ilvl="3" w:tplc="F626A312" w:tentative="1">
      <w:start w:val="1"/>
      <w:numFmt w:val="decimal"/>
      <w:lvlText w:val="%4."/>
      <w:lvlJc w:val="left"/>
      <w:pPr>
        <w:tabs>
          <w:tab w:val="num" w:pos="1680"/>
        </w:tabs>
        <w:ind w:left="1680" w:hanging="420"/>
      </w:pPr>
    </w:lvl>
    <w:lvl w:ilvl="4" w:tplc="790C3942" w:tentative="1">
      <w:start w:val="1"/>
      <w:numFmt w:val="lowerLetter"/>
      <w:lvlText w:val="%5)"/>
      <w:lvlJc w:val="left"/>
      <w:pPr>
        <w:tabs>
          <w:tab w:val="num" w:pos="2100"/>
        </w:tabs>
        <w:ind w:left="2100" w:hanging="420"/>
      </w:pPr>
    </w:lvl>
    <w:lvl w:ilvl="5" w:tplc="22E03634" w:tentative="1">
      <w:start w:val="1"/>
      <w:numFmt w:val="lowerRoman"/>
      <w:lvlText w:val="%6."/>
      <w:lvlJc w:val="right"/>
      <w:pPr>
        <w:tabs>
          <w:tab w:val="num" w:pos="2520"/>
        </w:tabs>
        <w:ind w:left="2520" w:hanging="420"/>
      </w:pPr>
    </w:lvl>
    <w:lvl w:ilvl="6" w:tplc="F4F8632E" w:tentative="1">
      <w:start w:val="1"/>
      <w:numFmt w:val="decimal"/>
      <w:lvlText w:val="%7."/>
      <w:lvlJc w:val="left"/>
      <w:pPr>
        <w:tabs>
          <w:tab w:val="num" w:pos="2940"/>
        </w:tabs>
        <w:ind w:left="2940" w:hanging="420"/>
      </w:pPr>
    </w:lvl>
    <w:lvl w:ilvl="7" w:tplc="437ECC66" w:tentative="1">
      <w:start w:val="1"/>
      <w:numFmt w:val="lowerLetter"/>
      <w:lvlText w:val="%8)"/>
      <w:lvlJc w:val="left"/>
      <w:pPr>
        <w:tabs>
          <w:tab w:val="num" w:pos="3360"/>
        </w:tabs>
        <w:ind w:left="3360" w:hanging="420"/>
      </w:pPr>
    </w:lvl>
    <w:lvl w:ilvl="8" w:tplc="06ECE254"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4B021818">
      <w:start w:val="1"/>
      <w:numFmt w:val="japaneseCounting"/>
      <w:lvlText w:val="%1、"/>
      <w:lvlJc w:val="left"/>
      <w:pPr>
        <w:tabs>
          <w:tab w:val="num" w:pos="420"/>
        </w:tabs>
        <w:ind w:left="420" w:hanging="420"/>
      </w:pPr>
      <w:rPr>
        <w:rFonts w:hint="default"/>
      </w:rPr>
    </w:lvl>
    <w:lvl w:ilvl="1" w:tplc="C95E9840" w:tentative="1">
      <w:start w:val="1"/>
      <w:numFmt w:val="lowerLetter"/>
      <w:lvlText w:val="%2)"/>
      <w:lvlJc w:val="left"/>
      <w:pPr>
        <w:tabs>
          <w:tab w:val="num" w:pos="840"/>
        </w:tabs>
        <w:ind w:left="840" w:hanging="420"/>
      </w:pPr>
    </w:lvl>
    <w:lvl w:ilvl="2" w:tplc="47842B2C" w:tentative="1">
      <w:start w:val="1"/>
      <w:numFmt w:val="lowerRoman"/>
      <w:lvlText w:val="%3."/>
      <w:lvlJc w:val="right"/>
      <w:pPr>
        <w:tabs>
          <w:tab w:val="num" w:pos="1260"/>
        </w:tabs>
        <w:ind w:left="1260" w:hanging="420"/>
      </w:pPr>
    </w:lvl>
    <w:lvl w:ilvl="3" w:tplc="994A5C36" w:tentative="1">
      <w:start w:val="1"/>
      <w:numFmt w:val="decimal"/>
      <w:lvlText w:val="%4."/>
      <w:lvlJc w:val="left"/>
      <w:pPr>
        <w:tabs>
          <w:tab w:val="num" w:pos="1680"/>
        </w:tabs>
        <w:ind w:left="1680" w:hanging="420"/>
      </w:pPr>
    </w:lvl>
    <w:lvl w:ilvl="4" w:tplc="E46ECF58" w:tentative="1">
      <w:start w:val="1"/>
      <w:numFmt w:val="lowerLetter"/>
      <w:lvlText w:val="%5)"/>
      <w:lvlJc w:val="left"/>
      <w:pPr>
        <w:tabs>
          <w:tab w:val="num" w:pos="2100"/>
        </w:tabs>
        <w:ind w:left="2100" w:hanging="420"/>
      </w:pPr>
    </w:lvl>
    <w:lvl w:ilvl="5" w:tplc="EB605228" w:tentative="1">
      <w:start w:val="1"/>
      <w:numFmt w:val="lowerRoman"/>
      <w:lvlText w:val="%6."/>
      <w:lvlJc w:val="right"/>
      <w:pPr>
        <w:tabs>
          <w:tab w:val="num" w:pos="2520"/>
        </w:tabs>
        <w:ind w:left="2520" w:hanging="420"/>
      </w:pPr>
    </w:lvl>
    <w:lvl w:ilvl="6" w:tplc="49500FEC" w:tentative="1">
      <w:start w:val="1"/>
      <w:numFmt w:val="decimal"/>
      <w:lvlText w:val="%7."/>
      <w:lvlJc w:val="left"/>
      <w:pPr>
        <w:tabs>
          <w:tab w:val="num" w:pos="2940"/>
        </w:tabs>
        <w:ind w:left="2940" w:hanging="420"/>
      </w:pPr>
    </w:lvl>
    <w:lvl w:ilvl="7" w:tplc="21A415A8" w:tentative="1">
      <w:start w:val="1"/>
      <w:numFmt w:val="lowerLetter"/>
      <w:lvlText w:val="%8)"/>
      <w:lvlJc w:val="left"/>
      <w:pPr>
        <w:tabs>
          <w:tab w:val="num" w:pos="3360"/>
        </w:tabs>
        <w:ind w:left="3360" w:hanging="420"/>
      </w:pPr>
    </w:lvl>
    <w:lvl w:ilvl="8" w:tplc="1330A00C"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ADA082A2">
      <w:start w:val="1"/>
      <w:numFmt w:val="japaneseCounting"/>
      <w:lvlText w:val="%1、"/>
      <w:lvlJc w:val="left"/>
      <w:pPr>
        <w:tabs>
          <w:tab w:val="num" w:pos="420"/>
        </w:tabs>
        <w:ind w:left="420" w:hanging="420"/>
      </w:pPr>
      <w:rPr>
        <w:rFonts w:hint="default"/>
      </w:rPr>
    </w:lvl>
    <w:lvl w:ilvl="1" w:tplc="0E44BAAC" w:tentative="1">
      <w:start w:val="1"/>
      <w:numFmt w:val="lowerLetter"/>
      <w:lvlText w:val="%2)"/>
      <w:lvlJc w:val="left"/>
      <w:pPr>
        <w:tabs>
          <w:tab w:val="num" w:pos="840"/>
        </w:tabs>
        <w:ind w:left="840" w:hanging="420"/>
      </w:pPr>
    </w:lvl>
    <w:lvl w:ilvl="2" w:tplc="C7EC2EB4" w:tentative="1">
      <w:start w:val="1"/>
      <w:numFmt w:val="lowerRoman"/>
      <w:lvlText w:val="%3."/>
      <w:lvlJc w:val="right"/>
      <w:pPr>
        <w:tabs>
          <w:tab w:val="num" w:pos="1260"/>
        </w:tabs>
        <w:ind w:left="1260" w:hanging="420"/>
      </w:pPr>
    </w:lvl>
    <w:lvl w:ilvl="3" w:tplc="1DFE250A" w:tentative="1">
      <w:start w:val="1"/>
      <w:numFmt w:val="decimal"/>
      <w:lvlText w:val="%4."/>
      <w:lvlJc w:val="left"/>
      <w:pPr>
        <w:tabs>
          <w:tab w:val="num" w:pos="1680"/>
        </w:tabs>
        <w:ind w:left="1680" w:hanging="420"/>
      </w:pPr>
    </w:lvl>
    <w:lvl w:ilvl="4" w:tplc="765629DC" w:tentative="1">
      <w:start w:val="1"/>
      <w:numFmt w:val="lowerLetter"/>
      <w:lvlText w:val="%5)"/>
      <w:lvlJc w:val="left"/>
      <w:pPr>
        <w:tabs>
          <w:tab w:val="num" w:pos="2100"/>
        </w:tabs>
        <w:ind w:left="2100" w:hanging="420"/>
      </w:pPr>
    </w:lvl>
    <w:lvl w:ilvl="5" w:tplc="512C8BF2" w:tentative="1">
      <w:start w:val="1"/>
      <w:numFmt w:val="lowerRoman"/>
      <w:lvlText w:val="%6."/>
      <w:lvlJc w:val="right"/>
      <w:pPr>
        <w:tabs>
          <w:tab w:val="num" w:pos="2520"/>
        </w:tabs>
        <w:ind w:left="2520" w:hanging="420"/>
      </w:pPr>
    </w:lvl>
    <w:lvl w:ilvl="6" w:tplc="32A2FE6A" w:tentative="1">
      <w:start w:val="1"/>
      <w:numFmt w:val="decimal"/>
      <w:lvlText w:val="%7."/>
      <w:lvlJc w:val="left"/>
      <w:pPr>
        <w:tabs>
          <w:tab w:val="num" w:pos="2940"/>
        </w:tabs>
        <w:ind w:left="2940" w:hanging="420"/>
      </w:pPr>
    </w:lvl>
    <w:lvl w:ilvl="7" w:tplc="CC4C15D2" w:tentative="1">
      <w:start w:val="1"/>
      <w:numFmt w:val="lowerLetter"/>
      <w:lvlText w:val="%8)"/>
      <w:lvlJc w:val="left"/>
      <w:pPr>
        <w:tabs>
          <w:tab w:val="num" w:pos="3360"/>
        </w:tabs>
        <w:ind w:left="3360" w:hanging="420"/>
      </w:pPr>
    </w:lvl>
    <w:lvl w:ilvl="8" w:tplc="60CABD72"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AB4E3A1C">
      <w:start w:val="1"/>
      <w:numFmt w:val="decimal"/>
      <w:lvlText w:val="%1．"/>
      <w:lvlJc w:val="left"/>
      <w:pPr>
        <w:tabs>
          <w:tab w:val="num" w:pos="360"/>
        </w:tabs>
        <w:ind w:left="360" w:hanging="360"/>
      </w:pPr>
      <w:rPr>
        <w:rFonts w:hint="eastAsia"/>
      </w:rPr>
    </w:lvl>
    <w:lvl w:ilvl="1" w:tplc="A83CA8B6" w:tentative="1">
      <w:start w:val="1"/>
      <w:numFmt w:val="lowerLetter"/>
      <w:lvlText w:val="%2)"/>
      <w:lvlJc w:val="left"/>
      <w:pPr>
        <w:tabs>
          <w:tab w:val="num" w:pos="840"/>
        </w:tabs>
        <w:ind w:left="840" w:hanging="420"/>
      </w:pPr>
    </w:lvl>
    <w:lvl w:ilvl="2" w:tplc="E4D8B74E" w:tentative="1">
      <w:start w:val="1"/>
      <w:numFmt w:val="lowerRoman"/>
      <w:lvlText w:val="%3."/>
      <w:lvlJc w:val="right"/>
      <w:pPr>
        <w:tabs>
          <w:tab w:val="num" w:pos="1260"/>
        </w:tabs>
        <w:ind w:left="1260" w:hanging="420"/>
      </w:pPr>
    </w:lvl>
    <w:lvl w:ilvl="3" w:tplc="DCAE95F6" w:tentative="1">
      <w:start w:val="1"/>
      <w:numFmt w:val="decimal"/>
      <w:lvlText w:val="%4."/>
      <w:lvlJc w:val="left"/>
      <w:pPr>
        <w:tabs>
          <w:tab w:val="num" w:pos="1680"/>
        </w:tabs>
        <w:ind w:left="1680" w:hanging="420"/>
      </w:pPr>
    </w:lvl>
    <w:lvl w:ilvl="4" w:tplc="9CFE46A4" w:tentative="1">
      <w:start w:val="1"/>
      <w:numFmt w:val="lowerLetter"/>
      <w:lvlText w:val="%5)"/>
      <w:lvlJc w:val="left"/>
      <w:pPr>
        <w:tabs>
          <w:tab w:val="num" w:pos="2100"/>
        </w:tabs>
        <w:ind w:left="2100" w:hanging="420"/>
      </w:pPr>
    </w:lvl>
    <w:lvl w:ilvl="5" w:tplc="7ADE3774" w:tentative="1">
      <w:start w:val="1"/>
      <w:numFmt w:val="lowerRoman"/>
      <w:lvlText w:val="%6."/>
      <w:lvlJc w:val="right"/>
      <w:pPr>
        <w:tabs>
          <w:tab w:val="num" w:pos="2520"/>
        </w:tabs>
        <w:ind w:left="2520" w:hanging="420"/>
      </w:pPr>
    </w:lvl>
    <w:lvl w:ilvl="6" w:tplc="C55034BC" w:tentative="1">
      <w:start w:val="1"/>
      <w:numFmt w:val="decimal"/>
      <w:lvlText w:val="%7."/>
      <w:lvlJc w:val="left"/>
      <w:pPr>
        <w:tabs>
          <w:tab w:val="num" w:pos="2940"/>
        </w:tabs>
        <w:ind w:left="2940" w:hanging="420"/>
      </w:pPr>
    </w:lvl>
    <w:lvl w:ilvl="7" w:tplc="8D78DF7E" w:tentative="1">
      <w:start w:val="1"/>
      <w:numFmt w:val="lowerLetter"/>
      <w:lvlText w:val="%8)"/>
      <w:lvlJc w:val="left"/>
      <w:pPr>
        <w:tabs>
          <w:tab w:val="num" w:pos="3360"/>
        </w:tabs>
        <w:ind w:left="3360" w:hanging="420"/>
      </w:pPr>
    </w:lvl>
    <w:lvl w:ilvl="8" w:tplc="6FB877F2"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CD7496CE">
      <w:start w:val="1"/>
      <w:numFmt w:val="decimalEnclosedCircle"/>
      <w:lvlText w:val="%1"/>
      <w:lvlJc w:val="left"/>
      <w:pPr>
        <w:tabs>
          <w:tab w:val="num" w:pos="360"/>
        </w:tabs>
        <w:ind w:left="360" w:hanging="360"/>
      </w:pPr>
      <w:rPr>
        <w:rFonts w:hint="eastAsia"/>
      </w:rPr>
    </w:lvl>
    <w:lvl w:ilvl="1" w:tplc="EAFC5CC8" w:tentative="1">
      <w:start w:val="1"/>
      <w:numFmt w:val="lowerLetter"/>
      <w:lvlText w:val="%2)"/>
      <w:lvlJc w:val="left"/>
      <w:pPr>
        <w:tabs>
          <w:tab w:val="num" w:pos="840"/>
        </w:tabs>
        <w:ind w:left="840" w:hanging="420"/>
      </w:pPr>
    </w:lvl>
    <w:lvl w:ilvl="2" w:tplc="0138F816" w:tentative="1">
      <w:start w:val="1"/>
      <w:numFmt w:val="lowerRoman"/>
      <w:lvlText w:val="%3."/>
      <w:lvlJc w:val="right"/>
      <w:pPr>
        <w:tabs>
          <w:tab w:val="num" w:pos="1260"/>
        </w:tabs>
        <w:ind w:left="1260" w:hanging="420"/>
      </w:pPr>
    </w:lvl>
    <w:lvl w:ilvl="3" w:tplc="1A323F28" w:tentative="1">
      <w:start w:val="1"/>
      <w:numFmt w:val="decimal"/>
      <w:lvlText w:val="%4."/>
      <w:lvlJc w:val="left"/>
      <w:pPr>
        <w:tabs>
          <w:tab w:val="num" w:pos="1680"/>
        </w:tabs>
        <w:ind w:left="1680" w:hanging="420"/>
      </w:pPr>
    </w:lvl>
    <w:lvl w:ilvl="4" w:tplc="73E0EFA6" w:tentative="1">
      <w:start w:val="1"/>
      <w:numFmt w:val="lowerLetter"/>
      <w:lvlText w:val="%5)"/>
      <w:lvlJc w:val="left"/>
      <w:pPr>
        <w:tabs>
          <w:tab w:val="num" w:pos="2100"/>
        </w:tabs>
        <w:ind w:left="2100" w:hanging="420"/>
      </w:pPr>
    </w:lvl>
    <w:lvl w:ilvl="5" w:tplc="3438A4D0" w:tentative="1">
      <w:start w:val="1"/>
      <w:numFmt w:val="lowerRoman"/>
      <w:lvlText w:val="%6."/>
      <w:lvlJc w:val="right"/>
      <w:pPr>
        <w:tabs>
          <w:tab w:val="num" w:pos="2520"/>
        </w:tabs>
        <w:ind w:left="2520" w:hanging="420"/>
      </w:pPr>
    </w:lvl>
    <w:lvl w:ilvl="6" w:tplc="2EB642D4" w:tentative="1">
      <w:start w:val="1"/>
      <w:numFmt w:val="decimal"/>
      <w:lvlText w:val="%7."/>
      <w:lvlJc w:val="left"/>
      <w:pPr>
        <w:tabs>
          <w:tab w:val="num" w:pos="2940"/>
        </w:tabs>
        <w:ind w:left="2940" w:hanging="420"/>
      </w:pPr>
    </w:lvl>
    <w:lvl w:ilvl="7" w:tplc="39E2F738" w:tentative="1">
      <w:start w:val="1"/>
      <w:numFmt w:val="lowerLetter"/>
      <w:lvlText w:val="%8)"/>
      <w:lvlJc w:val="left"/>
      <w:pPr>
        <w:tabs>
          <w:tab w:val="num" w:pos="3360"/>
        </w:tabs>
        <w:ind w:left="3360" w:hanging="420"/>
      </w:pPr>
    </w:lvl>
    <w:lvl w:ilvl="8" w:tplc="A1888A8E"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B726C0A0">
      <w:start w:val="15"/>
      <w:numFmt w:val="decimal"/>
      <w:lvlText w:val="%1．"/>
      <w:lvlJc w:val="left"/>
      <w:pPr>
        <w:tabs>
          <w:tab w:val="num" w:pos="420"/>
        </w:tabs>
        <w:ind w:left="420" w:hanging="420"/>
      </w:pPr>
      <w:rPr>
        <w:rFonts w:hint="default"/>
      </w:rPr>
    </w:lvl>
    <w:lvl w:ilvl="1" w:tplc="588EA3CC" w:tentative="1">
      <w:start w:val="1"/>
      <w:numFmt w:val="lowerLetter"/>
      <w:lvlText w:val="%2)"/>
      <w:lvlJc w:val="left"/>
      <w:pPr>
        <w:tabs>
          <w:tab w:val="num" w:pos="840"/>
        </w:tabs>
        <w:ind w:left="840" w:hanging="420"/>
      </w:pPr>
    </w:lvl>
    <w:lvl w:ilvl="2" w:tplc="5636D514" w:tentative="1">
      <w:start w:val="1"/>
      <w:numFmt w:val="lowerRoman"/>
      <w:lvlText w:val="%3."/>
      <w:lvlJc w:val="right"/>
      <w:pPr>
        <w:tabs>
          <w:tab w:val="num" w:pos="1260"/>
        </w:tabs>
        <w:ind w:left="1260" w:hanging="420"/>
      </w:pPr>
    </w:lvl>
    <w:lvl w:ilvl="3" w:tplc="0BA40280" w:tentative="1">
      <w:start w:val="1"/>
      <w:numFmt w:val="decimal"/>
      <w:lvlText w:val="%4."/>
      <w:lvlJc w:val="left"/>
      <w:pPr>
        <w:tabs>
          <w:tab w:val="num" w:pos="1680"/>
        </w:tabs>
        <w:ind w:left="1680" w:hanging="420"/>
      </w:pPr>
    </w:lvl>
    <w:lvl w:ilvl="4" w:tplc="3D041C06" w:tentative="1">
      <w:start w:val="1"/>
      <w:numFmt w:val="lowerLetter"/>
      <w:lvlText w:val="%5)"/>
      <w:lvlJc w:val="left"/>
      <w:pPr>
        <w:tabs>
          <w:tab w:val="num" w:pos="2100"/>
        </w:tabs>
        <w:ind w:left="2100" w:hanging="420"/>
      </w:pPr>
    </w:lvl>
    <w:lvl w:ilvl="5" w:tplc="5CA0C6E8" w:tentative="1">
      <w:start w:val="1"/>
      <w:numFmt w:val="lowerRoman"/>
      <w:lvlText w:val="%6."/>
      <w:lvlJc w:val="right"/>
      <w:pPr>
        <w:tabs>
          <w:tab w:val="num" w:pos="2520"/>
        </w:tabs>
        <w:ind w:left="2520" w:hanging="420"/>
      </w:pPr>
    </w:lvl>
    <w:lvl w:ilvl="6" w:tplc="330E2386" w:tentative="1">
      <w:start w:val="1"/>
      <w:numFmt w:val="decimal"/>
      <w:lvlText w:val="%7."/>
      <w:lvlJc w:val="left"/>
      <w:pPr>
        <w:tabs>
          <w:tab w:val="num" w:pos="2940"/>
        </w:tabs>
        <w:ind w:left="2940" w:hanging="420"/>
      </w:pPr>
    </w:lvl>
    <w:lvl w:ilvl="7" w:tplc="44B89822" w:tentative="1">
      <w:start w:val="1"/>
      <w:numFmt w:val="lowerLetter"/>
      <w:lvlText w:val="%8)"/>
      <w:lvlJc w:val="left"/>
      <w:pPr>
        <w:tabs>
          <w:tab w:val="num" w:pos="3360"/>
        </w:tabs>
        <w:ind w:left="3360" w:hanging="420"/>
      </w:pPr>
    </w:lvl>
    <w:lvl w:ilvl="8" w:tplc="BA1A293A"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E21E233E">
      <w:start w:val="1"/>
      <w:numFmt w:val="decimal"/>
      <w:lvlText w:val="(%1)"/>
      <w:lvlJc w:val="left"/>
      <w:pPr>
        <w:tabs>
          <w:tab w:val="num" w:pos="360"/>
        </w:tabs>
        <w:ind w:left="360" w:hanging="360"/>
      </w:pPr>
      <w:rPr>
        <w:rFonts w:hint="default"/>
      </w:rPr>
    </w:lvl>
    <w:lvl w:ilvl="1" w:tplc="6632117E" w:tentative="1">
      <w:start w:val="1"/>
      <w:numFmt w:val="lowerLetter"/>
      <w:lvlText w:val="%2)"/>
      <w:lvlJc w:val="left"/>
      <w:pPr>
        <w:tabs>
          <w:tab w:val="num" w:pos="840"/>
        </w:tabs>
        <w:ind w:left="840" w:hanging="420"/>
      </w:pPr>
    </w:lvl>
    <w:lvl w:ilvl="2" w:tplc="521C61F6" w:tentative="1">
      <w:start w:val="1"/>
      <w:numFmt w:val="lowerRoman"/>
      <w:lvlText w:val="%3."/>
      <w:lvlJc w:val="right"/>
      <w:pPr>
        <w:tabs>
          <w:tab w:val="num" w:pos="1260"/>
        </w:tabs>
        <w:ind w:left="1260" w:hanging="420"/>
      </w:pPr>
    </w:lvl>
    <w:lvl w:ilvl="3" w:tplc="734C98A0" w:tentative="1">
      <w:start w:val="1"/>
      <w:numFmt w:val="decimal"/>
      <w:lvlText w:val="%4."/>
      <w:lvlJc w:val="left"/>
      <w:pPr>
        <w:tabs>
          <w:tab w:val="num" w:pos="1680"/>
        </w:tabs>
        <w:ind w:left="1680" w:hanging="420"/>
      </w:pPr>
    </w:lvl>
    <w:lvl w:ilvl="4" w:tplc="D1288F3E" w:tentative="1">
      <w:start w:val="1"/>
      <w:numFmt w:val="lowerLetter"/>
      <w:lvlText w:val="%5)"/>
      <w:lvlJc w:val="left"/>
      <w:pPr>
        <w:tabs>
          <w:tab w:val="num" w:pos="2100"/>
        </w:tabs>
        <w:ind w:left="2100" w:hanging="420"/>
      </w:pPr>
    </w:lvl>
    <w:lvl w:ilvl="5" w:tplc="EAD69D9A" w:tentative="1">
      <w:start w:val="1"/>
      <w:numFmt w:val="lowerRoman"/>
      <w:lvlText w:val="%6."/>
      <w:lvlJc w:val="right"/>
      <w:pPr>
        <w:tabs>
          <w:tab w:val="num" w:pos="2520"/>
        </w:tabs>
        <w:ind w:left="2520" w:hanging="420"/>
      </w:pPr>
    </w:lvl>
    <w:lvl w:ilvl="6" w:tplc="8DD00F46" w:tentative="1">
      <w:start w:val="1"/>
      <w:numFmt w:val="decimal"/>
      <w:lvlText w:val="%7."/>
      <w:lvlJc w:val="left"/>
      <w:pPr>
        <w:tabs>
          <w:tab w:val="num" w:pos="2940"/>
        </w:tabs>
        <w:ind w:left="2940" w:hanging="420"/>
      </w:pPr>
    </w:lvl>
    <w:lvl w:ilvl="7" w:tplc="6420741E" w:tentative="1">
      <w:start w:val="1"/>
      <w:numFmt w:val="lowerLetter"/>
      <w:lvlText w:val="%8)"/>
      <w:lvlJc w:val="left"/>
      <w:pPr>
        <w:tabs>
          <w:tab w:val="num" w:pos="3360"/>
        </w:tabs>
        <w:ind w:left="3360" w:hanging="420"/>
      </w:pPr>
    </w:lvl>
    <w:lvl w:ilvl="8" w:tplc="0D54A748"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62B8BE06">
      <w:start w:val="1"/>
      <w:numFmt w:val="decimal"/>
      <w:lvlText w:val="(%1)"/>
      <w:lvlJc w:val="left"/>
      <w:pPr>
        <w:tabs>
          <w:tab w:val="num" w:pos="360"/>
        </w:tabs>
        <w:ind w:left="360" w:hanging="360"/>
      </w:pPr>
      <w:rPr>
        <w:rFonts w:hint="eastAsia"/>
      </w:rPr>
    </w:lvl>
    <w:lvl w:ilvl="1" w:tplc="5F942694" w:tentative="1">
      <w:start w:val="1"/>
      <w:numFmt w:val="lowerLetter"/>
      <w:lvlText w:val="%2)"/>
      <w:lvlJc w:val="left"/>
      <w:pPr>
        <w:tabs>
          <w:tab w:val="num" w:pos="840"/>
        </w:tabs>
        <w:ind w:left="840" w:hanging="420"/>
      </w:pPr>
    </w:lvl>
    <w:lvl w:ilvl="2" w:tplc="768E87DC" w:tentative="1">
      <w:start w:val="1"/>
      <w:numFmt w:val="lowerRoman"/>
      <w:lvlText w:val="%3."/>
      <w:lvlJc w:val="right"/>
      <w:pPr>
        <w:tabs>
          <w:tab w:val="num" w:pos="1260"/>
        </w:tabs>
        <w:ind w:left="1260" w:hanging="420"/>
      </w:pPr>
    </w:lvl>
    <w:lvl w:ilvl="3" w:tplc="9C3C47BA" w:tentative="1">
      <w:start w:val="1"/>
      <w:numFmt w:val="decimal"/>
      <w:lvlText w:val="%4."/>
      <w:lvlJc w:val="left"/>
      <w:pPr>
        <w:tabs>
          <w:tab w:val="num" w:pos="1680"/>
        </w:tabs>
        <w:ind w:left="1680" w:hanging="420"/>
      </w:pPr>
    </w:lvl>
    <w:lvl w:ilvl="4" w:tplc="3F9EECCA" w:tentative="1">
      <w:start w:val="1"/>
      <w:numFmt w:val="lowerLetter"/>
      <w:lvlText w:val="%5)"/>
      <w:lvlJc w:val="left"/>
      <w:pPr>
        <w:tabs>
          <w:tab w:val="num" w:pos="2100"/>
        </w:tabs>
        <w:ind w:left="2100" w:hanging="420"/>
      </w:pPr>
    </w:lvl>
    <w:lvl w:ilvl="5" w:tplc="C5D06A30" w:tentative="1">
      <w:start w:val="1"/>
      <w:numFmt w:val="lowerRoman"/>
      <w:lvlText w:val="%6."/>
      <w:lvlJc w:val="right"/>
      <w:pPr>
        <w:tabs>
          <w:tab w:val="num" w:pos="2520"/>
        </w:tabs>
        <w:ind w:left="2520" w:hanging="420"/>
      </w:pPr>
    </w:lvl>
    <w:lvl w:ilvl="6" w:tplc="18D4DD0C" w:tentative="1">
      <w:start w:val="1"/>
      <w:numFmt w:val="decimal"/>
      <w:lvlText w:val="%7."/>
      <w:lvlJc w:val="left"/>
      <w:pPr>
        <w:tabs>
          <w:tab w:val="num" w:pos="2940"/>
        </w:tabs>
        <w:ind w:left="2940" w:hanging="420"/>
      </w:pPr>
    </w:lvl>
    <w:lvl w:ilvl="7" w:tplc="D8FCF8D6" w:tentative="1">
      <w:start w:val="1"/>
      <w:numFmt w:val="lowerLetter"/>
      <w:lvlText w:val="%8)"/>
      <w:lvlJc w:val="left"/>
      <w:pPr>
        <w:tabs>
          <w:tab w:val="num" w:pos="3360"/>
        </w:tabs>
        <w:ind w:left="3360" w:hanging="420"/>
      </w:pPr>
    </w:lvl>
    <w:lvl w:ilvl="8" w:tplc="D6181936"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A9803C48">
      <w:start w:val="15"/>
      <w:numFmt w:val="decimal"/>
      <w:lvlText w:val="(%1)"/>
      <w:lvlJc w:val="left"/>
      <w:pPr>
        <w:tabs>
          <w:tab w:val="num" w:pos="570"/>
        </w:tabs>
        <w:ind w:left="570" w:hanging="570"/>
      </w:pPr>
      <w:rPr>
        <w:rFonts w:hint="default"/>
      </w:rPr>
    </w:lvl>
    <w:lvl w:ilvl="1" w:tplc="E68C32E4" w:tentative="1">
      <w:start w:val="1"/>
      <w:numFmt w:val="lowerLetter"/>
      <w:lvlText w:val="%2)"/>
      <w:lvlJc w:val="left"/>
      <w:pPr>
        <w:tabs>
          <w:tab w:val="num" w:pos="840"/>
        </w:tabs>
        <w:ind w:left="840" w:hanging="420"/>
      </w:pPr>
    </w:lvl>
    <w:lvl w:ilvl="2" w:tplc="B3A40C54" w:tentative="1">
      <w:start w:val="1"/>
      <w:numFmt w:val="lowerRoman"/>
      <w:lvlText w:val="%3."/>
      <w:lvlJc w:val="right"/>
      <w:pPr>
        <w:tabs>
          <w:tab w:val="num" w:pos="1260"/>
        </w:tabs>
        <w:ind w:left="1260" w:hanging="420"/>
      </w:pPr>
    </w:lvl>
    <w:lvl w:ilvl="3" w:tplc="44306012" w:tentative="1">
      <w:start w:val="1"/>
      <w:numFmt w:val="decimal"/>
      <w:lvlText w:val="%4."/>
      <w:lvlJc w:val="left"/>
      <w:pPr>
        <w:tabs>
          <w:tab w:val="num" w:pos="1680"/>
        </w:tabs>
        <w:ind w:left="1680" w:hanging="420"/>
      </w:pPr>
    </w:lvl>
    <w:lvl w:ilvl="4" w:tplc="17F0D6C4" w:tentative="1">
      <w:start w:val="1"/>
      <w:numFmt w:val="lowerLetter"/>
      <w:lvlText w:val="%5)"/>
      <w:lvlJc w:val="left"/>
      <w:pPr>
        <w:tabs>
          <w:tab w:val="num" w:pos="2100"/>
        </w:tabs>
        <w:ind w:left="2100" w:hanging="420"/>
      </w:pPr>
    </w:lvl>
    <w:lvl w:ilvl="5" w:tplc="D92ABE32" w:tentative="1">
      <w:start w:val="1"/>
      <w:numFmt w:val="lowerRoman"/>
      <w:lvlText w:val="%6."/>
      <w:lvlJc w:val="right"/>
      <w:pPr>
        <w:tabs>
          <w:tab w:val="num" w:pos="2520"/>
        </w:tabs>
        <w:ind w:left="2520" w:hanging="420"/>
      </w:pPr>
    </w:lvl>
    <w:lvl w:ilvl="6" w:tplc="32FA0C28" w:tentative="1">
      <w:start w:val="1"/>
      <w:numFmt w:val="decimal"/>
      <w:lvlText w:val="%7."/>
      <w:lvlJc w:val="left"/>
      <w:pPr>
        <w:tabs>
          <w:tab w:val="num" w:pos="2940"/>
        </w:tabs>
        <w:ind w:left="2940" w:hanging="420"/>
      </w:pPr>
    </w:lvl>
    <w:lvl w:ilvl="7" w:tplc="BBB8F81C" w:tentative="1">
      <w:start w:val="1"/>
      <w:numFmt w:val="lowerLetter"/>
      <w:lvlText w:val="%8)"/>
      <w:lvlJc w:val="left"/>
      <w:pPr>
        <w:tabs>
          <w:tab w:val="num" w:pos="3360"/>
        </w:tabs>
        <w:ind w:left="3360" w:hanging="420"/>
      </w:pPr>
    </w:lvl>
    <w:lvl w:ilvl="8" w:tplc="F7947B44"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66CACC04">
      <w:start w:val="1"/>
      <w:numFmt w:val="japaneseCounting"/>
      <w:lvlText w:val="%1、"/>
      <w:lvlJc w:val="left"/>
      <w:pPr>
        <w:tabs>
          <w:tab w:val="num" w:pos="465"/>
        </w:tabs>
        <w:ind w:left="465" w:hanging="465"/>
      </w:pPr>
      <w:rPr>
        <w:rFonts w:hint="default"/>
      </w:rPr>
    </w:lvl>
    <w:lvl w:ilvl="1" w:tplc="6C86ADF0" w:tentative="1">
      <w:start w:val="1"/>
      <w:numFmt w:val="lowerLetter"/>
      <w:lvlText w:val="%2)"/>
      <w:lvlJc w:val="left"/>
      <w:pPr>
        <w:tabs>
          <w:tab w:val="num" w:pos="840"/>
        </w:tabs>
        <w:ind w:left="840" w:hanging="420"/>
      </w:pPr>
    </w:lvl>
    <w:lvl w:ilvl="2" w:tplc="7974FD22" w:tentative="1">
      <w:start w:val="1"/>
      <w:numFmt w:val="lowerRoman"/>
      <w:lvlText w:val="%3."/>
      <w:lvlJc w:val="right"/>
      <w:pPr>
        <w:tabs>
          <w:tab w:val="num" w:pos="1260"/>
        </w:tabs>
        <w:ind w:left="1260" w:hanging="420"/>
      </w:pPr>
    </w:lvl>
    <w:lvl w:ilvl="3" w:tplc="A698ADB8" w:tentative="1">
      <w:start w:val="1"/>
      <w:numFmt w:val="decimal"/>
      <w:lvlText w:val="%4."/>
      <w:lvlJc w:val="left"/>
      <w:pPr>
        <w:tabs>
          <w:tab w:val="num" w:pos="1680"/>
        </w:tabs>
        <w:ind w:left="1680" w:hanging="420"/>
      </w:pPr>
    </w:lvl>
    <w:lvl w:ilvl="4" w:tplc="0C9896E6" w:tentative="1">
      <w:start w:val="1"/>
      <w:numFmt w:val="lowerLetter"/>
      <w:lvlText w:val="%5)"/>
      <w:lvlJc w:val="left"/>
      <w:pPr>
        <w:tabs>
          <w:tab w:val="num" w:pos="2100"/>
        </w:tabs>
        <w:ind w:left="2100" w:hanging="420"/>
      </w:pPr>
    </w:lvl>
    <w:lvl w:ilvl="5" w:tplc="684CBE0A" w:tentative="1">
      <w:start w:val="1"/>
      <w:numFmt w:val="lowerRoman"/>
      <w:lvlText w:val="%6."/>
      <w:lvlJc w:val="right"/>
      <w:pPr>
        <w:tabs>
          <w:tab w:val="num" w:pos="2520"/>
        </w:tabs>
        <w:ind w:left="2520" w:hanging="420"/>
      </w:pPr>
    </w:lvl>
    <w:lvl w:ilvl="6" w:tplc="1A7EBD28" w:tentative="1">
      <w:start w:val="1"/>
      <w:numFmt w:val="decimal"/>
      <w:lvlText w:val="%7."/>
      <w:lvlJc w:val="left"/>
      <w:pPr>
        <w:tabs>
          <w:tab w:val="num" w:pos="2940"/>
        </w:tabs>
        <w:ind w:left="2940" w:hanging="420"/>
      </w:pPr>
    </w:lvl>
    <w:lvl w:ilvl="7" w:tplc="4FB64B18" w:tentative="1">
      <w:start w:val="1"/>
      <w:numFmt w:val="lowerLetter"/>
      <w:lvlText w:val="%8)"/>
      <w:lvlJc w:val="left"/>
      <w:pPr>
        <w:tabs>
          <w:tab w:val="num" w:pos="3360"/>
        </w:tabs>
        <w:ind w:left="3360" w:hanging="420"/>
      </w:pPr>
    </w:lvl>
    <w:lvl w:ilvl="8" w:tplc="2AC0930E"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078E2368">
      <w:start w:val="2"/>
      <w:numFmt w:val="japaneseCounting"/>
      <w:lvlText w:val="%1、"/>
      <w:lvlJc w:val="left"/>
      <w:pPr>
        <w:tabs>
          <w:tab w:val="num" w:pos="420"/>
        </w:tabs>
        <w:ind w:left="420" w:hanging="420"/>
      </w:pPr>
      <w:rPr>
        <w:rFonts w:hint="default"/>
      </w:rPr>
    </w:lvl>
    <w:lvl w:ilvl="1" w:tplc="8E5CF1A0" w:tentative="1">
      <w:start w:val="1"/>
      <w:numFmt w:val="lowerLetter"/>
      <w:lvlText w:val="%2)"/>
      <w:lvlJc w:val="left"/>
      <w:pPr>
        <w:tabs>
          <w:tab w:val="num" w:pos="840"/>
        </w:tabs>
        <w:ind w:left="840" w:hanging="420"/>
      </w:pPr>
    </w:lvl>
    <w:lvl w:ilvl="2" w:tplc="2AD6CDFC" w:tentative="1">
      <w:start w:val="1"/>
      <w:numFmt w:val="lowerRoman"/>
      <w:lvlText w:val="%3."/>
      <w:lvlJc w:val="right"/>
      <w:pPr>
        <w:tabs>
          <w:tab w:val="num" w:pos="1260"/>
        </w:tabs>
        <w:ind w:left="1260" w:hanging="420"/>
      </w:pPr>
    </w:lvl>
    <w:lvl w:ilvl="3" w:tplc="E500C008" w:tentative="1">
      <w:start w:val="1"/>
      <w:numFmt w:val="decimal"/>
      <w:lvlText w:val="%4."/>
      <w:lvlJc w:val="left"/>
      <w:pPr>
        <w:tabs>
          <w:tab w:val="num" w:pos="1680"/>
        </w:tabs>
        <w:ind w:left="1680" w:hanging="420"/>
      </w:pPr>
    </w:lvl>
    <w:lvl w:ilvl="4" w:tplc="7CECD720" w:tentative="1">
      <w:start w:val="1"/>
      <w:numFmt w:val="lowerLetter"/>
      <w:lvlText w:val="%5)"/>
      <w:lvlJc w:val="left"/>
      <w:pPr>
        <w:tabs>
          <w:tab w:val="num" w:pos="2100"/>
        </w:tabs>
        <w:ind w:left="2100" w:hanging="420"/>
      </w:pPr>
    </w:lvl>
    <w:lvl w:ilvl="5" w:tplc="65DC3CE8" w:tentative="1">
      <w:start w:val="1"/>
      <w:numFmt w:val="lowerRoman"/>
      <w:lvlText w:val="%6."/>
      <w:lvlJc w:val="right"/>
      <w:pPr>
        <w:tabs>
          <w:tab w:val="num" w:pos="2520"/>
        </w:tabs>
        <w:ind w:left="2520" w:hanging="420"/>
      </w:pPr>
    </w:lvl>
    <w:lvl w:ilvl="6" w:tplc="FCC4AF82" w:tentative="1">
      <w:start w:val="1"/>
      <w:numFmt w:val="decimal"/>
      <w:lvlText w:val="%7."/>
      <w:lvlJc w:val="left"/>
      <w:pPr>
        <w:tabs>
          <w:tab w:val="num" w:pos="2940"/>
        </w:tabs>
        <w:ind w:left="2940" w:hanging="420"/>
      </w:pPr>
    </w:lvl>
    <w:lvl w:ilvl="7" w:tplc="9B6E7ACE" w:tentative="1">
      <w:start w:val="1"/>
      <w:numFmt w:val="lowerLetter"/>
      <w:lvlText w:val="%8)"/>
      <w:lvlJc w:val="left"/>
      <w:pPr>
        <w:tabs>
          <w:tab w:val="num" w:pos="3360"/>
        </w:tabs>
        <w:ind w:left="3360" w:hanging="420"/>
      </w:pPr>
    </w:lvl>
    <w:lvl w:ilvl="8" w:tplc="A0A8BD00"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D634141A">
      <w:start w:val="1"/>
      <w:numFmt w:val="upperRoman"/>
      <w:lvlText w:val="（%1）"/>
      <w:lvlJc w:val="left"/>
      <w:pPr>
        <w:tabs>
          <w:tab w:val="num" w:pos="720"/>
        </w:tabs>
        <w:ind w:left="720" w:hanging="720"/>
      </w:pPr>
      <w:rPr>
        <w:rFonts w:ascii="Times New Roman" w:eastAsia="Times New Roman" w:hAnsi="Times New Roman" w:cs="Times New Roman"/>
      </w:rPr>
    </w:lvl>
    <w:lvl w:ilvl="1" w:tplc="A3429B9E" w:tentative="1">
      <w:start w:val="1"/>
      <w:numFmt w:val="lowerLetter"/>
      <w:lvlText w:val="%2)"/>
      <w:lvlJc w:val="left"/>
      <w:pPr>
        <w:tabs>
          <w:tab w:val="num" w:pos="840"/>
        </w:tabs>
        <w:ind w:left="840" w:hanging="420"/>
      </w:pPr>
    </w:lvl>
    <w:lvl w:ilvl="2" w:tplc="6ADAC318" w:tentative="1">
      <w:start w:val="1"/>
      <w:numFmt w:val="lowerRoman"/>
      <w:lvlText w:val="%3."/>
      <w:lvlJc w:val="right"/>
      <w:pPr>
        <w:tabs>
          <w:tab w:val="num" w:pos="1260"/>
        </w:tabs>
        <w:ind w:left="1260" w:hanging="420"/>
      </w:pPr>
    </w:lvl>
    <w:lvl w:ilvl="3" w:tplc="20D6399E" w:tentative="1">
      <w:start w:val="1"/>
      <w:numFmt w:val="decimal"/>
      <w:lvlText w:val="%4."/>
      <w:lvlJc w:val="left"/>
      <w:pPr>
        <w:tabs>
          <w:tab w:val="num" w:pos="1680"/>
        </w:tabs>
        <w:ind w:left="1680" w:hanging="420"/>
      </w:pPr>
    </w:lvl>
    <w:lvl w:ilvl="4" w:tplc="D21C216C" w:tentative="1">
      <w:start w:val="1"/>
      <w:numFmt w:val="lowerLetter"/>
      <w:lvlText w:val="%5)"/>
      <w:lvlJc w:val="left"/>
      <w:pPr>
        <w:tabs>
          <w:tab w:val="num" w:pos="2100"/>
        </w:tabs>
        <w:ind w:left="2100" w:hanging="420"/>
      </w:pPr>
    </w:lvl>
    <w:lvl w:ilvl="5" w:tplc="A54E3706" w:tentative="1">
      <w:start w:val="1"/>
      <w:numFmt w:val="lowerRoman"/>
      <w:lvlText w:val="%6."/>
      <w:lvlJc w:val="right"/>
      <w:pPr>
        <w:tabs>
          <w:tab w:val="num" w:pos="2520"/>
        </w:tabs>
        <w:ind w:left="2520" w:hanging="420"/>
      </w:pPr>
    </w:lvl>
    <w:lvl w:ilvl="6" w:tplc="28FC97A8" w:tentative="1">
      <w:start w:val="1"/>
      <w:numFmt w:val="decimal"/>
      <w:lvlText w:val="%7."/>
      <w:lvlJc w:val="left"/>
      <w:pPr>
        <w:tabs>
          <w:tab w:val="num" w:pos="2940"/>
        </w:tabs>
        <w:ind w:left="2940" w:hanging="420"/>
      </w:pPr>
    </w:lvl>
    <w:lvl w:ilvl="7" w:tplc="789EA52E" w:tentative="1">
      <w:start w:val="1"/>
      <w:numFmt w:val="lowerLetter"/>
      <w:lvlText w:val="%8)"/>
      <w:lvlJc w:val="left"/>
      <w:pPr>
        <w:tabs>
          <w:tab w:val="num" w:pos="3360"/>
        </w:tabs>
        <w:ind w:left="3360" w:hanging="420"/>
      </w:pPr>
    </w:lvl>
    <w:lvl w:ilvl="8" w:tplc="753C0F86"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D66EC0E8">
      <w:start w:val="1"/>
      <w:numFmt w:val="decimal"/>
      <w:lvlText w:val="%1."/>
      <w:lvlJc w:val="left"/>
      <w:pPr>
        <w:tabs>
          <w:tab w:val="num" w:pos="420"/>
        </w:tabs>
        <w:ind w:left="420" w:hanging="420"/>
      </w:pPr>
    </w:lvl>
    <w:lvl w:ilvl="1" w:tplc="0308B9DA">
      <w:start w:val="1"/>
      <w:numFmt w:val="decimal"/>
      <w:lvlText w:val="（%2）"/>
      <w:lvlJc w:val="left"/>
      <w:pPr>
        <w:tabs>
          <w:tab w:val="num" w:pos="1140"/>
        </w:tabs>
        <w:ind w:left="1140" w:hanging="720"/>
      </w:pPr>
      <w:rPr>
        <w:rFonts w:hint="default"/>
      </w:rPr>
    </w:lvl>
    <w:lvl w:ilvl="2" w:tplc="5238BA66" w:tentative="1">
      <w:start w:val="1"/>
      <w:numFmt w:val="lowerRoman"/>
      <w:lvlText w:val="%3."/>
      <w:lvlJc w:val="right"/>
      <w:pPr>
        <w:tabs>
          <w:tab w:val="num" w:pos="1260"/>
        </w:tabs>
        <w:ind w:left="1260" w:hanging="420"/>
      </w:pPr>
    </w:lvl>
    <w:lvl w:ilvl="3" w:tplc="8B20DE34" w:tentative="1">
      <w:start w:val="1"/>
      <w:numFmt w:val="decimal"/>
      <w:lvlText w:val="%4."/>
      <w:lvlJc w:val="left"/>
      <w:pPr>
        <w:tabs>
          <w:tab w:val="num" w:pos="1680"/>
        </w:tabs>
        <w:ind w:left="1680" w:hanging="420"/>
      </w:pPr>
    </w:lvl>
    <w:lvl w:ilvl="4" w:tplc="25465D28" w:tentative="1">
      <w:start w:val="1"/>
      <w:numFmt w:val="lowerLetter"/>
      <w:lvlText w:val="%5)"/>
      <w:lvlJc w:val="left"/>
      <w:pPr>
        <w:tabs>
          <w:tab w:val="num" w:pos="2100"/>
        </w:tabs>
        <w:ind w:left="2100" w:hanging="420"/>
      </w:pPr>
    </w:lvl>
    <w:lvl w:ilvl="5" w:tplc="2220AA92" w:tentative="1">
      <w:start w:val="1"/>
      <w:numFmt w:val="lowerRoman"/>
      <w:lvlText w:val="%6."/>
      <w:lvlJc w:val="right"/>
      <w:pPr>
        <w:tabs>
          <w:tab w:val="num" w:pos="2520"/>
        </w:tabs>
        <w:ind w:left="2520" w:hanging="420"/>
      </w:pPr>
    </w:lvl>
    <w:lvl w:ilvl="6" w:tplc="531E323E" w:tentative="1">
      <w:start w:val="1"/>
      <w:numFmt w:val="decimal"/>
      <w:lvlText w:val="%7."/>
      <w:lvlJc w:val="left"/>
      <w:pPr>
        <w:tabs>
          <w:tab w:val="num" w:pos="2940"/>
        </w:tabs>
        <w:ind w:left="2940" w:hanging="420"/>
      </w:pPr>
    </w:lvl>
    <w:lvl w:ilvl="7" w:tplc="C428DDB4" w:tentative="1">
      <w:start w:val="1"/>
      <w:numFmt w:val="lowerLetter"/>
      <w:lvlText w:val="%8)"/>
      <w:lvlJc w:val="left"/>
      <w:pPr>
        <w:tabs>
          <w:tab w:val="num" w:pos="3360"/>
        </w:tabs>
        <w:ind w:left="3360" w:hanging="420"/>
      </w:pPr>
    </w:lvl>
    <w:lvl w:ilvl="8" w:tplc="02B2E6B8"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129E956C">
      <w:start w:val="1"/>
      <w:numFmt w:val="decimal"/>
      <w:lvlText w:val="%1．"/>
      <w:lvlJc w:val="left"/>
      <w:pPr>
        <w:tabs>
          <w:tab w:val="num" w:pos="360"/>
        </w:tabs>
        <w:ind w:left="360" w:hanging="360"/>
      </w:pPr>
      <w:rPr>
        <w:rFonts w:hint="default"/>
      </w:rPr>
    </w:lvl>
    <w:lvl w:ilvl="1" w:tplc="C20A775C" w:tentative="1">
      <w:start w:val="1"/>
      <w:numFmt w:val="lowerLetter"/>
      <w:lvlText w:val="%2)"/>
      <w:lvlJc w:val="left"/>
      <w:pPr>
        <w:tabs>
          <w:tab w:val="num" w:pos="840"/>
        </w:tabs>
        <w:ind w:left="840" w:hanging="420"/>
      </w:pPr>
    </w:lvl>
    <w:lvl w:ilvl="2" w:tplc="8CA2AC9E" w:tentative="1">
      <w:start w:val="1"/>
      <w:numFmt w:val="lowerRoman"/>
      <w:lvlText w:val="%3."/>
      <w:lvlJc w:val="right"/>
      <w:pPr>
        <w:tabs>
          <w:tab w:val="num" w:pos="1260"/>
        </w:tabs>
        <w:ind w:left="1260" w:hanging="420"/>
      </w:pPr>
    </w:lvl>
    <w:lvl w:ilvl="3" w:tplc="CA828812" w:tentative="1">
      <w:start w:val="1"/>
      <w:numFmt w:val="decimal"/>
      <w:lvlText w:val="%4."/>
      <w:lvlJc w:val="left"/>
      <w:pPr>
        <w:tabs>
          <w:tab w:val="num" w:pos="1680"/>
        </w:tabs>
        <w:ind w:left="1680" w:hanging="420"/>
      </w:pPr>
    </w:lvl>
    <w:lvl w:ilvl="4" w:tplc="82CC36E0" w:tentative="1">
      <w:start w:val="1"/>
      <w:numFmt w:val="lowerLetter"/>
      <w:lvlText w:val="%5)"/>
      <w:lvlJc w:val="left"/>
      <w:pPr>
        <w:tabs>
          <w:tab w:val="num" w:pos="2100"/>
        </w:tabs>
        <w:ind w:left="2100" w:hanging="420"/>
      </w:pPr>
    </w:lvl>
    <w:lvl w:ilvl="5" w:tplc="AB86E4B8" w:tentative="1">
      <w:start w:val="1"/>
      <w:numFmt w:val="lowerRoman"/>
      <w:lvlText w:val="%6."/>
      <w:lvlJc w:val="right"/>
      <w:pPr>
        <w:tabs>
          <w:tab w:val="num" w:pos="2520"/>
        </w:tabs>
        <w:ind w:left="2520" w:hanging="420"/>
      </w:pPr>
    </w:lvl>
    <w:lvl w:ilvl="6" w:tplc="1F3A5D8E" w:tentative="1">
      <w:start w:val="1"/>
      <w:numFmt w:val="decimal"/>
      <w:lvlText w:val="%7."/>
      <w:lvlJc w:val="left"/>
      <w:pPr>
        <w:tabs>
          <w:tab w:val="num" w:pos="2940"/>
        </w:tabs>
        <w:ind w:left="2940" w:hanging="420"/>
      </w:pPr>
    </w:lvl>
    <w:lvl w:ilvl="7" w:tplc="77543948" w:tentative="1">
      <w:start w:val="1"/>
      <w:numFmt w:val="lowerLetter"/>
      <w:lvlText w:val="%8)"/>
      <w:lvlJc w:val="left"/>
      <w:pPr>
        <w:tabs>
          <w:tab w:val="num" w:pos="3360"/>
        </w:tabs>
        <w:ind w:left="3360" w:hanging="420"/>
      </w:pPr>
    </w:lvl>
    <w:lvl w:ilvl="8" w:tplc="07A22362"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10525BCE">
      <w:start w:val="1"/>
      <w:numFmt w:val="japaneseCounting"/>
      <w:lvlText w:val="（%1）"/>
      <w:lvlJc w:val="left"/>
      <w:pPr>
        <w:tabs>
          <w:tab w:val="num" w:pos="720"/>
        </w:tabs>
        <w:ind w:left="720" w:hanging="720"/>
      </w:pPr>
      <w:rPr>
        <w:rFonts w:hint="default"/>
      </w:rPr>
    </w:lvl>
    <w:lvl w:ilvl="1" w:tplc="89C6017C" w:tentative="1">
      <w:start w:val="1"/>
      <w:numFmt w:val="lowerLetter"/>
      <w:lvlText w:val="%2)"/>
      <w:lvlJc w:val="left"/>
      <w:pPr>
        <w:tabs>
          <w:tab w:val="num" w:pos="840"/>
        </w:tabs>
        <w:ind w:left="840" w:hanging="420"/>
      </w:pPr>
    </w:lvl>
    <w:lvl w:ilvl="2" w:tplc="69AA39C2" w:tentative="1">
      <w:start w:val="1"/>
      <w:numFmt w:val="lowerRoman"/>
      <w:lvlText w:val="%3."/>
      <w:lvlJc w:val="right"/>
      <w:pPr>
        <w:tabs>
          <w:tab w:val="num" w:pos="1260"/>
        </w:tabs>
        <w:ind w:left="1260" w:hanging="420"/>
      </w:pPr>
    </w:lvl>
    <w:lvl w:ilvl="3" w:tplc="2592D70C" w:tentative="1">
      <w:start w:val="1"/>
      <w:numFmt w:val="decimal"/>
      <w:lvlText w:val="%4."/>
      <w:lvlJc w:val="left"/>
      <w:pPr>
        <w:tabs>
          <w:tab w:val="num" w:pos="1680"/>
        </w:tabs>
        <w:ind w:left="1680" w:hanging="420"/>
      </w:pPr>
    </w:lvl>
    <w:lvl w:ilvl="4" w:tplc="62E8D28C" w:tentative="1">
      <w:start w:val="1"/>
      <w:numFmt w:val="lowerLetter"/>
      <w:lvlText w:val="%5)"/>
      <w:lvlJc w:val="left"/>
      <w:pPr>
        <w:tabs>
          <w:tab w:val="num" w:pos="2100"/>
        </w:tabs>
        <w:ind w:left="2100" w:hanging="420"/>
      </w:pPr>
    </w:lvl>
    <w:lvl w:ilvl="5" w:tplc="F04E74AC" w:tentative="1">
      <w:start w:val="1"/>
      <w:numFmt w:val="lowerRoman"/>
      <w:lvlText w:val="%6."/>
      <w:lvlJc w:val="right"/>
      <w:pPr>
        <w:tabs>
          <w:tab w:val="num" w:pos="2520"/>
        </w:tabs>
        <w:ind w:left="2520" w:hanging="420"/>
      </w:pPr>
    </w:lvl>
    <w:lvl w:ilvl="6" w:tplc="53DA6886" w:tentative="1">
      <w:start w:val="1"/>
      <w:numFmt w:val="decimal"/>
      <w:lvlText w:val="%7."/>
      <w:lvlJc w:val="left"/>
      <w:pPr>
        <w:tabs>
          <w:tab w:val="num" w:pos="2940"/>
        </w:tabs>
        <w:ind w:left="2940" w:hanging="420"/>
      </w:pPr>
    </w:lvl>
    <w:lvl w:ilvl="7" w:tplc="49C6C082" w:tentative="1">
      <w:start w:val="1"/>
      <w:numFmt w:val="lowerLetter"/>
      <w:lvlText w:val="%8)"/>
      <w:lvlJc w:val="left"/>
      <w:pPr>
        <w:tabs>
          <w:tab w:val="num" w:pos="3360"/>
        </w:tabs>
        <w:ind w:left="3360" w:hanging="420"/>
      </w:pPr>
    </w:lvl>
    <w:lvl w:ilvl="8" w:tplc="D682C694"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9BBE429A">
      <w:start w:val="2"/>
      <w:numFmt w:val="decimalEnclosedCircle"/>
      <w:lvlText w:val="%1"/>
      <w:lvlJc w:val="left"/>
      <w:pPr>
        <w:tabs>
          <w:tab w:val="num" w:pos="420"/>
        </w:tabs>
        <w:ind w:left="420" w:hanging="420"/>
      </w:pPr>
      <w:rPr>
        <w:rFonts w:hint="default"/>
      </w:rPr>
    </w:lvl>
    <w:lvl w:ilvl="1" w:tplc="6846E118" w:tentative="1">
      <w:start w:val="1"/>
      <w:numFmt w:val="lowerLetter"/>
      <w:lvlText w:val="%2)"/>
      <w:lvlJc w:val="left"/>
      <w:pPr>
        <w:tabs>
          <w:tab w:val="num" w:pos="840"/>
        </w:tabs>
        <w:ind w:left="840" w:hanging="420"/>
      </w:pPr>
    </w:lvl>
    <w:lvl w:ilvl="2" w:tplc="CFEC4E5E" w:tentative="1">
      <w:start w:val="1"/>
      <w:numFmt w:val="lowerRoman"/>
      <w:lvlText w:val="%3."/>
      <w:lvlJc w:val="right"/>
      <w:pPr>
        <w:tabs>
          <w:tab w:val="num" w:pos="1260"/>
        </w:tabs>
        <w:ind w:left="1260" w:hanging="420"/>
      </w:pPr>
    </w:lvl>
    <w:lvl w:ilvl="3" w:tplc="E0A0D4B8" w:tentative="1">
      <w:start w:val="1"/>
      <w:numFmt w:val="decimal"/>
      <w:lvlText w:val="%4."/>
      <w:lvlJc w:val="left"/>
      <w:pPr>
        <w:tabs>
          <w:tab w:val="num" w:pos="1680"/>
        </w:tabs>
        <w:ind w:left="1680" w:hanging="420"/>
      </w:pPr>
    </w:lvl>
    <w:lvl w:ilvl="4" w:tplc="47B8E484" w:tentative="1">
      <w:start w:val="1"/>
      <w:numFmt w:val="lowerLetter"/>
      <w:lvlText w:val="%5)"/>
      <w:lvlJc w:val="left"/>
      <w:pPr>
        <w:tabs>
          <w:tab w:val="num" w:pos="2100"/>
        </w:tabs>
        <w:ind w:left="2100" w:hanging="420"/>
      </w:pPr>
    </w:lvl>
    <w:lvl w:ilvl="5" w:tplc="348E7B2E" w:tentative="1">
      <w:start w:val="1"/>
      <w:numFmt w:val="lowerRoman"/>
      <w:lvlText w:val="%6."/>
      <w:lvlJc w:val="right"/>
      <w:pPr>
        <w:tabs>
          <w:tab w:val="num" w:pos="2520"/>
        </w:tabs>
        <w:ind w:left="2520" w:hanging="420"/>
      </w:pPr>
    </w:lvl>
    <w:lvl w:ilvl="6" w:tplc="11FA1894" w:tentative="1">
      <w:start w:val="1"/>
      <w:numFmt w:val="decimal"/>
      <w:lvlText w:val="%7."/>
      <w:lvlJc w:val="left"/>
      <w:pPr>
        <w:tabs>
          <w:tab w:val="num" w:pos="2940"/>
        </w:tabs>
        <w:ind w:left="2940" w:hanging="420"/>
      </w:pPr>
    </w:lvl>
    <w:lvl w:ilvl="7" w:tplc="46CC6932" w:tentative="1">
      <w:start w:val="1"/>
      <w:numFmt w:val="lowerLetter"/>
      <w:lvlText w:val="%8)"/>
      <w:lvlJc w:val="left"/>
      <w:pPr>
        <w:tabs>
          <w:tab w:val="num" w:pos="3360"/>
        </w:tabs>
        <w:ind w:left="3360" w:hanging="420"/>
      </w:pPr>
    </w:lvl>
    <w:lvl w:ilvl="8" w:tplc="38E64818"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F0281"/>
    <w:rsid w:val="000F0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paragraph" w:styleId="3">
    <w:name w:val="heading 3"/>
    <w:basedOn w:val="10"/>
    <w:next w:val="10"/>
    <w:qFormat/>
    <w:rsid w:val="00494C3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25913;&#32771;&#32434;/&#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25913;&#32771;&#32434;/&#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485</Words>
  <Characters>2768</Characters>
  <Application>Microsoft Office Word</Application>
  <DocSecurity>0</DocSecurity>
  <Lines>23</Lines>
  <Paragraphs>6</Paragraphs>
  <ScaleCrop>false</ScaleCrop>
  <LinksUpToDate>false</LinksUpToDate>
  <CharactersWithSpaces>3247</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